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E9" w:rsidRPr="00DD76E9" w:rsidRDefault="00DD76E9" w:rsidP="0024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7561580" cy="10678795"/>
            <wp:effectExtent l="19050" t="0" r="1270" b="0"/>
            <wp:wrapTight wrapText="bothSides">
              <wp:wrapPolygon edited="0">
                <wp:start x="-54" y="0"/>
                <wp:lineTo x="-54" y="21578"/>
                <wp:lineTo x="21604" y="21578"/>
                <wp:lineTo x="21604" y="0"/>
                <wp:lineTo x="-54" y="0"/>
              </wp:wrapPolygon>
            </wp:wrapTight>
            <wp:docPr id="2" name="Рисунок 2" descr="C:\Users\USER\Desktop\Скан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D3" w:rsidRPr="002468B0" w:rsidRDefault="006A01D3" w:rsidP="002468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73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1.1. Положение о нормах профессиональной этики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разработано на основании Конституции Российской Федерации, Федеральных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9E5AEF">
          <w:rPr>
            <w:rFonts w:ascii="Times New Roman" w:hAnsi="Times New Roman"/>
            <w:sz w:val="24"/>
            <w:szCs w:val="24"/>
          </w:rPr>
          <w:t>2008 г</w:t>
        </w:r>
      </w:smartTag>
      <w:r w:rsidRPr="009E5AEF">
        <w:rPr>
          <w:rFonts w:ascii="Times New Roman" w:hAnsi="Times New Roman"/>
          <w:sz w:val="24"/>
          <w:szCs w:val="24"/>
        </w:rPr>
        <w:t>. № 273-ФЗ "О противодействии коррупции", от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2 г"/>
        </w:smartTagPr>
        <w:r w:rsidRPr="009E5AEF">
          <w:rPr>
            <w:rFonts w:ascii="Times New Roman" w:hAnsi="Times New Roman"/>
            <w:sz w:val="24"/>
            <w:szCs w:val="24"/>
          </w:rPr>
          <w:t>2012 г</w:t>
        </w:r>
      </w:smartTag>
      <w:r w:rsidRPr="009E5AEF">
        <w:rPr>
          <w:rFonts w:ascii="Times New Roman" w:hAnsi="Times New Roman"/>
          <w:sz w:val="24"/>
          <w:szCs w:val="24"/>
        </w:rPr>
        <w:t>. № 273-ФЗ "Об образовании в Российской Федерации",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федеральных законов, содержащих ограничения, запреты и обязательства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педагогических работников, Указа Президента Российской Федерации от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02 г"/>
        </w:smartTagPr>
        <w:r w:rsidRPr="009E5AEF">
          <w:rPr>
            <w:rFonts w:ascii="Times New Roman" w:hAnsi="Times New Roman"/>
            <w:sz w:val="24"/>
            <w:szCs w:val="24"/>
          </w:rPr>
          <w:t>2002 г</w:t>
        </w:r>
      </w:smartTag>
      <w:r w:rsidRPr="009E5AEF">
        <w:rPr>
          <w:rFonts w:ascii="Times New Roman" w:hAnsi="Times New Roman"/>
          <w:sz w:val="24"/>
          <w:szCs w:val="24"/>
        </w:rPr>
        <w:t>. № 885 "Об утверждении общих принципов служебного 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государственных служащих", </w:t>
      </w:r>
      <w:r w:rsidR="00D07AC4">
        <w:rPr>
          <w:rFonts w:ascii="Times New Roman" w:hAnsi="Times New Roman"/>
          <w:sz w:val="24"/>
          <w:szCs w:val="24"/>
        </w:rPr>
        <w:t xml:space="preserve">писем Минпросвещения России и Профсоюза от 20.08.2019 г. «О примерном положении о нормах профессиональной этики педагогических работников» и </w:t>
      </w:r>
      <w:r w:rsidR="00713CCF">
        <w:rPr>
          <w:rFonts w:ascii="Times New Roman" w:hAnsi="Times New Roman"/>
          <w:sz w:val="24"/>
          <w:szCs w:val="24"/>
        </w:rPr>
        <w:t xml:space="preserve">от 19.11.2019 г. № ВБ-107/08/634 «О примерном положении о комиссии по урегулированию споров между участниками образовательных отношений», </w:t>
      </w:r>
      <w:r w:rsidRPr="009E5AEF">
        <w:rPr>
          <w:rFonts w:ascii="Times New Roman" w:hAnsi="Times New Roman"/>
          <w:sz w:val="24"/>
          <w:szCs w:val="24"/>
        </w:rPr>
        <w:t>иных нормативных 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актов Российской</w:t>
      </w:r>
      <w:r w:rsidR="00713CC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Федерации, Рекомендации ЮНЕСКО "О положении учителей" (принятой</w:t>
      </w:r>
      <w:r>
        <w:rPr>
          <w:rFonts w:ascii="Times New Roman" w:hAnsi="Times New Roman"/>
          <w:sz w:val="24"/>
          <w:szCs w:val="24"/>
        </w:rPr>
        <w:t xml:space="preserve"> 05.10.1966 г. с</w:t>
      </w:r>
      <w:r w:rsidRPr="009E5AEF">
        <w:rPr>
          <w:rFonts w:ascii="Times New Roman" w:hAnsi="Times New Roman"/>
          <w:sz w:val="24"/>
          <w:szCs w:val="24"/>
        </w:rPr>
        <w:t>пециальной межправительственной конференцией по вопросу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статусе учител</w:t>
      </w:r>
      <w:r>
        <w:rPr>
          <w:rFonts w:ascii="Times New Roman" w:hAnsi="Times New Roman"/>
          <w:sz w:val="24"/>
          <w:szCs w:val="24"/>
        </w:rPr>
        <w:t>я</w:t>
      </w:r>
      <w:r w:rsidRPr="009E5AEF">
        <w:rPr>
          <w:rFonts w:ascii="Times New Roman" w:hAnsi="Times New Roman"/>
          <w:sz w:val="24"/>
          <w:szCs w:val="24"/>
        </w:rPr>
        <w:t>), Декларации профессиональной этики Всемирной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учителей и преподавателей (принятой на третьем международном конгрессе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Всемирной организации учителей и преподавателей (EducationInternational)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состоявшемся 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29 июля </w:t>
      </w:r>
      <w:smartTag w:uri="urn:schemas-microsoft-com:office:smarttags" w:element="metricconverter">
        <w:smartTagPr>
          <w:attr w:name="ProductID" w:val="2001 г"/>
        </w:smartTagPr>
        <w:r w:rsidRPr="009E5AEF">
          <w:rPr>
            <w:rFonts w:ascii="Times New Roman" w:hAnsi="Times New Roman"/>
            <w:sz w:val="24"/>
            <w:szCs w:val="24"/>
          </w:rPr>
          <w:t>2001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9E5AEF"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9E5AEF">
        <w:rPr>
          <w:rFonts w:ascii="Times New Roman" w:hAnsi="Times New Roman"/>
          <w:sz w:val="24"/>
          <w:szCs w:val="24"/>
        </w:rPr>
        <w:t xml:space="preserve"> в Йомтиене, Тайланд).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1.2. Положение о нормах профессиональной этики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(далее – Положение) дополняет правила, установленные законодательством РФ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образовании.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1.3. Положение представляет собой свод общих принципов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этики и основных правил поведения при осуществлении 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деятельности, основанных на нравственных критериях и традициях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школы, а также на международных стандартах и правилах 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деятельности, которым надлежит руководствоваться всем педагогическим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работникам, независимо от занимаемой ими должности и который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профессионально-нравственным руководством, обращенным к сознанию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совести каждого педагогического работника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«Центр детского творчества»</w:t>
      </w:r>
      <w:r w:rsidRPr="009E5AEF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E5AEF">
        <w:rPr>
          <w:rFonts w:ascii="Times New Roman" w:hAnsi="Times New Roman"/>
          <w:sz w:val="24"/>
          <w:szCs w:val="24"/>
        </w:rPr>
        <w:t xml:space="preserve">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ЦДТ</w:t>
      </w:r>
      <w:r w:rsidRPr="009E5AEF">
        <w:rPr>
          <w:rFonts w:ascii="Times New Roman" w:hAnsi="Times New Roman"/>
          <w:sz w:val="24"/>
          <w:szCs w:val="24"/>
        </w:rPr>
        <w:t>). Это инструмент, призванный помочь педагогическим работникам ответить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на вопросы, связанные с профессиональным поведением и проблемами,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возникающими между участниками отношений в сфере образования.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1.4. Никакая норма настоящего Положения не должна толковаться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предписывающая или допускающая нарушение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 образовании.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1.5. Настоящее Положение служит целям:</w:t>
      </w:r>
    </w:p>
    <w:p w:rsidR="006A01D3" w:rsidRPr="00011732" w:rsidRDefault="006A01D3" w:rsidP="000923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732">
        <w:rPr>
          <w:rFonts w:ascii="Times New Roman" w:hAnsi="Times New Roman"/>
          <w:sz w:val="24"/>
          <w:szCs w:val="24"/>
        </w:rPr>
        <w:t xml:space="preserve">повышения доверия граждан к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ЦДТ</w:t>
      </w:r>
      <w:r w:rsidRPr="00011732">
        <w:rPr>
          <w:rFonts w:ascii="Times New Roman" w:hAnsi="Times New Roman"/>
          <w:sz w:val="24"/>
          <w:szCs w:val="24"/>
        </w:rPr>
        <w:t>;</w:t>
      </w:r>
    </w:p>
    <w:p w:rsidR="006A01D3" w:rsidRPr="00011732" w:rsidRDefault="006A01D3" w:rsidP="000923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732">
        <w:rPr>
          <w:rFonts w:ascii="Times New Roman" w:hAnsi="Times New Roman"/>
          <w:sz w:val="24"/>
          <w:szCs w:val="24"/>
        </w:rPr>
        <w:t>установления и обобщения нравственно-этических норм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педагогических работников и их профессионального поведения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достойного осуществления ими своей профессиональной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повышения эффективности выполнения должностных обязанностей;</w:t>
      </w:r>
    </w:p>
    <w:p w:rsidR="006A01D3" w:rsidRPr="00011732" w:rsidRDefault="006A01D3" w:rsidP="000923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732">
        <w:rPr>
          <w:rFonts w:ascii="Times New Roman" w:hAnsi="Times New Roman"/>
          <w:sz w:val="24"/>
          <w:szCs w:val="24"/>
        </w:rPr>
        <w:t>содействия укреплению авторитета и обеспечению единых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 xml:space="preserve">поведения педагогических работников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ЦДТ</w:t>
      </w:r>
      <w:r w:rsidRPr="00011732">
        <w:rPr>
          <w:rFonts w:ascii="Times New Roman" w:hAnsi="Times New Roman"/>
          <w:sz w:val="24"/>
          <w:szCs w:val="24"/>
        </w:rPr>
        <w:t>;</w:t>
      </w:r>
    </w:p>
    <w:p w:rsidR="006A01D3" w:rsidRPr="00011732" w:rsidRDefault="006A01D3" w:rsidP="000923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732">
        <w:rPr>
          <w:rFonts w:ascii="Times New Roman" w:hAnsi="Times New Roman"/>
          <w:sz w:val="24"/>
          <w:szCs w:val="24"/>
        </w:rPr>
        <w:t>регулирования профессионально-этических проблем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взаимоотношениях педагогических работников, возникающих в процесс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11732">
        <w:rPr>
          <w:rFonts w:ascii="Times New Roman" w:hAnsi="Times New Roman"/>
          <w:sz w:val="24"/>
          <w:szCs w:val="24"/>
        </w:rPr>
        <w:t>их совместной деятельности;</w:t>
      </w:r>
    </w:p>
    <w:p w:rsidR="006A01D3" w:rsidRPr="00011732" w:rsidRDefault="006A01D3" w:rsidP="000923BE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732">
        <w:rPr>
          <w:rFonts w:ascii="Times New Roman" w:hAnsi="Times New Roman"/>
          <w:sz w:val="24"/>
          <w:szCs w:val="24"/>
        </w:rPr>
        <w:t>воспитания высоконравственной личности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работника, соответствующей нормам и принципам общечеловеческой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1732">
        <w:rPr>
          <w:rFonts w:ascii="Times New Roman" w:hAnsi="Times New Roman"/>
          <w:sz w:val="24"/>
          <w:szCs w:val="24"/>
        </w:rPr>
        <w:t>профессиональной морали.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1.6. Положение служит основой для формирования взаимоотношений,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основанных на нормах морали, уважительном отношении к 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деятельности в общественном сознании.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1.7. Знание и соблюдение норм настоящего Положения является нравственным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долгом каждого педагогического работника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ЦДТ</w:t>
      </w:r>
      <w:r w:rsidRPr="009E5AEF">
        <w:rPr>
          <w:rFonts w:ascii="Times New Roman" w:hAnsi="Times New Roman"/>
          <w:sz w:val="24"/>
          <w:szCs w:val="24"/>
        </w:rPr>
        <w:t xml:space="preserve"> и обязательным критерием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оценки качества его профессиональной деятельности.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1.8. Каждому педагогическому работнику следует принимать все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меры для соблюдения Положения, а каждый участник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отношений вправе ожидать от </w:t>
      </w:r>
      <w:r w:rsidRPr="009E5AEF">
        <w:rPr>
          <w:rFonts w:ascii="Times New Roman" w:hAnsi="Times New Roman"/>
          <w:sz w:val="24"/>
          <w:szCs w:val="24"/>
        </w:rPr>
        <w:lastRenderedPageBreak/>
        <w:t xml:space="preserve">педагогического работника </w:t>
      </w:r>
      <w:r w:rsidR="00713CC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="00713CCF">
        <w:rPr>
          <w:rFonts w:ascii="Times New Roman" w:hAnsi="Times New Roman"/>
          <w:sz w:val="24"/>
          <w:szCs w:val="24"/>
        </w:rPr>
        <w:t>БУ ДО</w:t>
      </w:r>
      <w:r>
        <w:rPr>
          <w:rFonts w:ascii="Times New Roman" w:hAnsi="Times New Roman"/>
          <w:sz w:val="24"/>
          <w:szCs w:val="24"/>
        </w:rPr>
        <w:t xml:space="preserve"> ЦДТ</w:t>
      </w:r>
      <w:r w:rsidRPr="009E5AEF">
        <w:rPr>
          <w:rFonts w:ascii="Times New Roman" w:hAnsi="Times New Roman"/>
          <w:sz w:val="24"/>
          <w:szCs w:val="24"/>
        </w:rPr>
        <w:t xml:space="preserve"> 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отношениях с ним в соответствии с настоящим Положением.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1.9. Педагогический работник, осуществляющий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педагогическую деятельность или поступающий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работу в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, вправе, изучив содержание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Положения, принять для себя его нормы или отказаться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от педагогической деятельности в данном ОО.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01D3" w:rsidRPr="002468B0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2. Обязательства педагогических работников перед профессиональной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9E5AEF">
        <w:rPr>
          <w:rFonts w:ascii="Times New Roman" w:hAnsi="Times New Roman"/>
          <w:b/>
          <w:bCs/>
          <w:sz w:val="24"/>
          <w:szCs w:val="24"/>
        </w:rPr>
        <w:t>еятельностью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2.1. Педагогические работники при всех обстоятельствах должны сохранять честь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 достоинство, присущие их деятельности.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2.2. В процессе своей профессиональной деятельности педагогические работники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должны соблюдать следующие этические принципы:</w:t>
      </w:r>
    </w:p>
    <w:p w:rsidR="006A01D3" w:rsidRPr="007C1C7C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законность;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объективность;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компетентность;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независимость;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тщательность;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справедливость;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честность;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гуманность;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демократичность;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профессионализм;</w:t>
      </w:r>
    </w:p>
    <w:p w:rsidR="006A01D3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взаимоуважение;</w:t>
      </w:r>
    </w:p>
    <w:p w:rsidR="006A01D3" w:rsidRPr="007C1C7C" w:rsidRDefault="006A01D3" w:rsidP="000923BE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конфиденциальность.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2.3. Педагогические работники, осознавая ответственность перед гражданами,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обществом и государством, призваны:</w:t>
      </w:r>
    </w:p>
    <w:p w:rsidR="006A01D3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оправдывать доверие и уважение общества к своей профессиональной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деятельности, прилагать усилия для повышения ее престижа;</w:t>
      </w:r>
    </w:p>
    <w:p w:rsidR="006A01D3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исполнять должностные обязанности добросовестно и на высоком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 xml:space="preserve">профессиональном уровне в целях обеспечения эффективной работы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>
        <w:rPr>
          <w:rFonts w:ascii="Times New Roman" w:hAnsi="Times New Roman"/>
          <w:sz w:val="24"/>
          <w:szCs w:val="24"/>
        </w:rPr>
        <w:t>;</w:t>
      </w:r>
    </w:p>
    <w:p w:rsidR="006A01D3" w:rsidRPr="000923BE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исходить из того, что признание, соблюдение и защита прав и свобод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 xml:space="preserve">человека и </w:t>
      </w:r>
      <w:r w:rsidRPr="000923BE">
        <w:rPr>
          <w:rFonts w:ascii="Times New Roman" w:hAnsi="Times New Roman"/>
          <w:sz w:val="24"/>
          <w:szCs w:val="24"/>
        </w:rPr>
        <w:t xml:space="preserve">гражданина определяют основной смысл и содержание деятельности как </w:t>
      </w:r>
      <w:r w:rsidR="00713CCF">
        <w:rPr>
          <w:rFonts w:ascii="Times New Roman" w:hAnsi="Times New Roman"/>
          <w:sz w:val="24"/>
          <w:szCs w:val="24"/>
        </w:rPr>
        <w:t xml:space="preserve">МОБУ ДО </w:t>
      </w:r>
      <w:r w:rsidRPr="000923BE">
        <w:rPr>
          <w:rFonts w:ascii="Times New Roman" w:hAnsi="Times New Roman"/>
          <w:sz w:val="24"/>
          <w:szCs w:val="24"/>
        </w:rPr>
        <w:t>ЦДТ в целом, так и каждого педагогического работника;</w:t>
      </w:r>
    </w:p>
    <w:p w:rsidR="006A01D3" w:rsidRPr="000923BE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BE">
        <w:rPr>
          <w:rFonts w:ascii="Times New Roman" w:hAnsi="Times New Roman"/>
          <w:sz w:val="24"/>
          <w:szCs w:val="24"/>
        </w:rPr>
        <w:t>осуществлять свою деятельность в пределах полномочий;</w:t>
      </w:r>
    </w:p>
    <w:p w:rsidR="006A01D3" w:rsidRPr="000923BE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BE">
        <w:rPr>
          <w:rFonts w:ascii="Times New Roman" w:hAnsi="Times New Roman"/>
          <w:sz w:val="24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</w:t>
      </w:r>
      <w:r>
        <w:rPr>
          <w:rFonts w:ascii="Times New Roman" w:hAnsi="Times New Roman"/>
          <w:sz w:val="24"/>
        </w:rPr>
        <w:t xml:space="preserve"> </w:t>
      </w:r>
      <w:r w:rsidRPr="000923BE">
        <w:rPr>
          <w:rFonts w:ascii="Times New Roman" w:hAnsi="Times New Roman"/>
          <w:sz w:val="24"/>
        </w:rPr>
        <w:t>граждан, профессиональных или социальных групп и организаций;</w:t>
      </w:r>
    </w:p>
    <w:p w:rsidR="006A01D3" w:rsidRPr="000923BE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BE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3BE">
        <w:rPr>
          <w:rFonts w:ascii="Times New Roman" w:hAnsi="Times New Roman"/>
          <w:sz w:val="24"/>
          <w:szCs w:val="24"/>
        </w:rPr>
        <w:t>имущественных (финансовых) и иных интересов, препятствующих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3BE">
        <w:rPr>
          <w:rFonts w:ascii="Times New Roman" w:hAnsi="Times New Roman"/>
          <w:sz w:val="24"/>
          <w:szCs w:val="24"/>
        </w:rPr>
        <w:t>добросовестному исполнению должностных обязанностей;</w:t>
      </w:r>
    </w:p>
    <w:p w:rsidR="006A01D3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23BE">
        <w:rPr>
          <w:rFonts w:ascii="Times New Roman" w:hAnsi="Times New Roman"/>
          <w:sz w:val="24"/>
          <w:szCs w:val="24"/>
        </w:rPr>
        <w:t xml:space="preserve">уведомлять администрацию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 w:rsidR="00713CCF" w:rsidRPr="009E5AEF">
        <w:rPr>
          <w:rFonts w:ascii="Times New Roman" w:hAnsi="Times New Roman"/>
          <w:sz w:val="24"/>
          <w:szCs w:val="24"/>
        </w:rPr>
        <w:t xml:space="preserve"> </w:t>
      </w:r>
      <w:r w:rsidRPr="000923BE">
        <w:rPr>
          <w:rFonts w:ascii="Times New Roman" w:hAnsi="Times New Roman"/>
          <w:sz w:val="24"/>
          <w:szCs w:val="24"/>
        </w:rPr>
        <w:t>обо всех случаях обращения</w:t>
      </w:r>
      <w:r w:rsidRPr="007C1C7C">
        <w:rPr>
          <w:rFonts w:ascii="Times New Roman" w:hAnsi="Times New Roman"/>
          <w:sz w:val="24"/>
          <w:szCs w:val="24"/>
        </w:rPr>
        <w:t xml:space="preserve"> к ним каких-либо лиц в целях склонения к совершению коррупционных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правонарушений;</w:t>
      </w:r>
    </w:p>
    <w:p w:rsidR="006A01D3" w:rsidRPr="00D60BF8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BF8">
        <w:rPr>
          <w:rFonts w:ascii="Times New Roman" w:hAnsi="Times New Roman"/>
          <w:sz w:val="24"/>
          <w:szCs w:val="24"/>
        </w:rPr>
        <w:t>соблюдать установленные действующим законодательством ограничения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F8">
        <w:rPr>
          <w:rFonts w:ascii="Times New Roman" w:hAnsi="Times New Roman"/>
          <w:sz w:val="24"/>
          <w:szCs w:val="24"/>
        </w:rPr>
        <w:t>запреты, исполнять обязанности, связанные с педагогической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F8">
        <w:rPr>
          <w:rFonts w:ascii="Times New Roman" w:hAnsi="Times New Roman"/>
          <w:sz w:val="24"/>
          <w:szCs w:val="24"/>
        </w:rPr>
        <w:t>деятельностью;</w:t>
      </w:r>
    </w:p>
    <w:p w:rsidR="006A01D3" w:rsidRPr="007C1C7C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свою профессиональную деятельность решений политических партий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общественных объединений;</w:t>
      </w:r>
    </w:p>
    <w:p w:rsidR="006A01D3" w:rsidRPr="007C1C7C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отношений в сфере образования;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 w:rsidR="00713CCF" w:rsidRPr="009E5AEF">
        <w:rPr>
          <w:rFonts w:ascii="Times New Roman" w:hAnsi="Times New Roman"/>
          <w:sz w:val="24"/>
          <w:szCs w:val="24"/>
        </w:rPr>
        <w:t xml:space="preserve"> </w:t>
      </w:r>
      <w:r w:rsidRPr="00136245">
        <w:rPr>
          <w:rFonts w:ascii="Times New Roman" w:hAnsi="Times New Roman"/>
          <w:sz w:val="24"/>
        </w:rPr>
        <w:t>социальных функций;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быть требовательными к себе, стремится к самосовершенствованию;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обеспечивать регулярное обновление и развитие профессиональных знаний и навыков;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6A01D3" w:rsidRPr="00136245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не терять чувство меры и самообладания;</w:t>
      </w:r>
    </w:p>
    <w:p w:rsidR="006A01D3" w:rsidRDefault="006A01D3" w:rsidP="000923BE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соблюдать правила русского языка, культуру речи, не 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использования вульгаризмов, грубых и оскорбительных фраз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высказываний;</w:t>
      </w:r>
    </w:p>
    <w:p w:rsidR="006A01D3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постоянно стремиться к как можно более эффективному распоряжению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ресурсами, находящимися в сфере их ответственности;</w:t>
      </w:r>
    </w:p>
    <w:p w:rsidR="006A01D3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поддерживать порядок на рабочем месте;</w:t>
      </w:r>
    </w:p>
    <w:p w:rsidR="006A01D3" w:rsidRPr="007C1C7C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C7C">
        <w:rPr>
          <w:rFonts w:ascii="Times New Roman" w:hAnsi="Times New Roman"/>
          <w:sz w:val="24"/>
          <w:szCs w:val="24"/>
        </w:rPr>
        <w:t>соблюдать деловой стиль, опрятность, аккуратность и чувство меры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C7C">
        <w:rPr>
          <w:rFonts w:ascii="Times New Roman" w:hAnsi="Times New Roman"/>
          <w:sz w:val="24"/>
          <w:szCs w:val="24"/>
        </w:rPr>
        <w:t>внешнем виде.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2.4. Важным показателем профессионализма педагогических работников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культура речи, проявляющаяся в их умении грамотно, доходчиво и 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передавать мысли, придерживаясь следующих речевых норм: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ясности, обеспечивающей доступность и простоту в общении;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доказательности, включающей в себя достоверность и объективность информации;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лаконичности, отражающей краткость и понятность речи;</w:t>
      </w:r>
    </w:p>
    <w:p w:rsidR="006A01D3" w:rsidRPr="00136245" w:rsidRDefault="006A01D3" w:rsidP="0013624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6A01D3" w:rsidRPr="00136245" w:rsidRDefault="006A01D3" w:rsidP="00B905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 xml:space="preserve">.5. В процессе своей профессиональной деятельности педагогические работники </w:t>
      </w:r>
      <w:r w:rsidRPr="00136245">
        <w:rPr>
          <w:rFonts w:ascii="Times New Roman" w:hAnsi="Times New Roman"/>
          <w:sz w:val="24"/>
          <w:szCs w:val="24"/>
        </w:rPr>
        <w:t>обязаны воздерживаться от: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поведения, которое могло бы вызвать сомнение в добросовестном исполнении педагогическим работником своих должностных</w:t>
      </w:r>
      <w:r w:rsidRPr="001E19A7">
        <w:rPr>
          <w:rFonts w:ascii="Times New Roman" w:hAnsi="Times New Roman"/>
          <w:sz w:val="24"/>
          <w:szCs w:val="24"/>
        </w:rPr>
        <w:t xml:space="preserve">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A7">
        <w:rPr>
          <w:rFonts w:ascii="Times New Roman" w:hAnsi="Times New Roman"/>
          <w:sz w:val="24"/>
          <w:szCs w:val="24"/>
        </w:rPr>
        <w:t>а также избегать конфликтных ситуаций, способных нанести ущерб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A7">
        <w:rPr>
          <w:rFonts w:ascii="Times New Roman" w:hAnsi="Times New Roman"/>
          <w:sz w:val="24"/>
          <w:szCs w:val="24"/>
        </w:rPr>
        <w:t xml:space="preserve">репутации или авторитету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 w:rsidRPr="00136245">
        <w:rPr>
          <w:rFonts w:ascii="Times New Roman" w:hAnsi="Times New Roman"/>
          <w:sz w:val="24"/>
          <w:szCs w:val="24"/>
        </w:rPr>
        <w:t>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 xml:space="preserve">пренебрежительных отзывов о деятельности </w:t>
      </w:r>
      <w:r w:rsidR="00713CCF">
        <w:rPr>
          <w:rFonts w:ascii="Times New Roman" w:hAnsi="Times New Roman"/>
          <w:sz w:val="24"/>
          <w:szCs w:val="24"/>
        </w:rPr>
        <w:t>МОБУ ДО ЦДТ</w:t>
      </w:r>
      <w:r w:rsidR="00713CCF" w:rsidRPr="009E5AEF">
        <w:rPr>
          <w:rFonts w:ascii="Times New Roman" w:hAnsi="Times New Roman"/>
          <w:sz w:val="24"/>
          <w:szCs w:val="24"/>
        </w:rPr>
        <w:t xml:space="preserve"> </w:t>
      </w:r>
      <w:r w:rsidR="00962C6E">
        <w:rPr>
          <w:rFonts w:ascii="Times New Roman" w:hAnsi="Times New Roman"/>
          <w:sz w:val="24"/>
        </w:rPr>
        <w:t>или проведения необоснованных сравнений</w:t>
      </w:r>
      <w:r w:rsidRPr="00136245">
        <w:rPr>
          <w:rFonts w:ascii="Times New Roman" w:hAnsi="Times New Roman"/>
          <w:sz w:val="24"/>
        </w:rPr>
        <w:t xml:space="preserve"> его с другими образовательными учреждениями или организациями;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проявления лести, лицемерия, назойливости, лжи и лукавства;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A01D3" w:rsidRPr="001E19A7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9A7">
        <w:rPr>
          <w:rFonts w:ascii="Times New Roman" w:hAnsi="Times New Roman"/>
          <w:sz w:val="24"/>
          <w:szCs w:val="24"/>
        </w:rPr>
        <w:t>высказываний, которые могут быть истолкованы как оскорбления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A7">
        <w:rPr>
          <w:rFonts w:ascii="Times New Roman" w:hAnsi="Times New Roman"/>
          <w:sz w:val="24"/>
          <w:szCs w:val="24"/>
        </w:rPr>
        <w:t>определенных социальных, национальных или конфессионных групп;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BF8">
        <w:rPr>
          <w:rFonts w:ascii="Times New Roman" w:hAnsi="Times New Roman"/>
          <w:sz w:val="24"/>
          <w:szCs w:val="24"/>
        </w:rPr>
        <w:t>резких и циничных выражений оскорбительного характера,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F8">
        <w:rPr>
          <w:rFonts w:ascii="Times New Roman" w:hAnsi="Times New Roman"/>
          <w:sz w:val="24"/>
          <w:szCs w:val="24"/>
        </w:rPr>
        <w:t xml:space="preserve">физическими </w:t>
      </w:r>
      <w:r w:rsidRPr="00136245">
        <w:rPr>
          <w:rFonts w:ascii="Times New Roman" w:hAnsi="Times New Roman"/>
          <w:sz w:val="24"/>
          <w:szCs w:val="24"/>
        </w:rPr>
        <w:t>недостатками человека;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A01D3" w:rsidRPr="00136245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A01D3" w:rsidRPr="001E19A7" w:rsidRDefault="006A01D3" w:rsidP="00136245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245">
        <w:rPr>
          <w:rFonts w:ascii="Times New Roman" w:hAnsi="Times New Roman"/>
          <w:sz w:val="24"/>
          <w:szCs w:val="24"/>
        </w:rPr>
        <w:t>поспешности в принятии решений, пренебрежения правовыми</w:t>
      </w:r>
      <w:r w:rsidRPr="001E19A7">
        <w:rPr>
          <w:rFonts w:ascii="Times New Roman" w:hAnsi="Times New Roman"/>
          <w:sz w:val="24"/>
          <w:szCs w:val="24"/>
        </w:rPr>
        <w:t xml:space="preserve">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A7">
        <w:rPr>
          <w:rFonts w:ascii="Times New Roman" w:hAnsi="Times New Roman"/>
          <w:sz w:val="24"/>
          <w:szCs w:val="24"/>
        </w:rPr>
        <w:t>моральными нормами, использования средств, не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9A7">
        <w:rPr>
          <w:rFonts w:ascii="Times New Roman" w:hAnsi="Times New Roman"/>
          <w:sz w:val="24"/>
          <w:szCs w:val="24"/>
        </w:rPr>
        <w:t>требованиям закона, нравственным принципам и нормам.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2.6. Педагогическим работникам необходимо принимать необходимые меры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обеспечению безопасности и конфиденциальности информации,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несанкционированное разглашение которой они несут ответственность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которая стала им известна в связи с исполнением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обязанностей.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2.7. Во время учебных занятий и любых официальных мероприятий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допускаются телефонные переговоры, звуковой сигнал мобильного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должен быть отключен.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2.8. При разрешении конфликтной ситуации, возникшей между педагогическими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работниками, приоритетным является учет интересов</w:t>
      </w:r>
      <w:r w:rsidRPr="00136245">
        <w:rPr>
          <w:rFonts w:ascii="Times New Roman" w:hAnsi="Times New Roman"/>
          <w:sz w:val="24"/>
          <w:szCs w:val="24"/>
        </w:rPr>
        <w:t xml:space="preserve"> </w:t>
      </w:r>
      <w:r w:rsidR="00962C6E">
        <w:rPr>
          <w:rFonts w:ascii="Times New Roman" w:hAnsi="Times New Roman"/>
          <w:sz w:val="24"/>
          <w:szCs w:val="24"/>
        </w:rPr>
        <w:t>МОБУ ДО ЦДТ</w:t>
      </w:r>
      <w:r w:rsidR="00962C6E" w:rsidRPr="009E5AE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 целом.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2.9. Педагогический работник имеет право на неприкосновенность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жизни, однако выбранный им образ жизни не должен ронять престиж профессии,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мешать исполнению профессиональных обязанностей.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2.10. Если педагогический работник не уверен в том, как действовать в сложной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этической ситуации, он имеет право обратиться в комиссию </w:t>
      </w:r>
      <w:r w:rsidR="00962C6E">
        <w:rPr>
          <w:rFonts w:ascii="Times New Roman" w:hAnsi="Times New Roman"/>
          <w:sz w:val="24"/>
          <w:szCs w:val="24"/>
        </w:rPr>
        <w:t>МОБУ ДО ЦДТ</w:t>
      </w:r>
      <w:r w:rsidR="00962C6E" w:rsidRPr="009E5AE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этике за разъяснением, в котором ему не может быть отказано.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2468B0" w:rsidRDefault="006A01D3" w:rsidP="002468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19A7">
        <w:rPr>
          <w:rFonts w:ascii="Times New Roman" w:hAnsi="Times New Roman"/>
          <w:b/>
          <w:bCs/>
          <w:sz w:val="24"/>
          <w:szCs w:val="24"/>
        </w:rPr>
        <w:t xml:space="preserve">Обязательства педагогических работников перед </w:t>
      </w:r>
      <w:r>
        <w:rPr>
          <w:rFonts w:ascii="Times New Roman" w:hAnsi="Times New Roman"/>
          <w:b/>
          <w:bCs/>
          <w:sz w:val="24"/>
          <w:szCs w:val="24"/>
        </w:rPr>
        <w:t>обучающимися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3.1. Педагогические работники в процессе взаимодействия с </w:t>
      </w:r>
      <w:r>
        <w:rPr>
          <w:rFonts w:ascii="Times New Roman" w:hAnsi="Times New Roman"/>
          <w:sz w:val="24"/>
          <w:szCs w:val="24"/>
        </w:rPr>
        <w:t>обучающимися</w:t>
      </w:r>
      <w:r w:rsidRPr="009E5AEF">
        <w:rPr>
          <w:rFonts w:ascii="Times New Roman" w:hAnsi="Times New Roman"/>
          <w:sz w:val="24"/>
          <w:szCs w:val="24"/>
        </w:rPr>
        <w:t>: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признают уникальность, индивидуальность и определенные 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потребности каждого;</w:t>
      </w:r>
    </w:p>
    <w:p w:rsidR="006A01D3" w:rsidRPr="00DB7F51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сами выбирают подходящий стиль общения, основанный на взаимном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F51">
        <w:rPr>
          <w:rFonts w:ascii="Times New Roman" w:hAnsi="Times New Roman"/>
          <w:sz w:val="24"/>
          <w:szCs w:val="24"/>
        </w:rPr>
        <w:t>уважении;</w:t>
      </w:r>
    </w:p>
    <w:p w:rsidR="006A01D3" w:rsidRPr="00DB7F51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 xml:space="preserve">выбирают такие методы работы, которые поощряют в </w:t>
      </w:r>
      <w:r w:rsidR="00962C6E">
        <w:rPr>
          <w:rFonts w:ascii="Times New Roman" w:hAnsi="Times New Roman"/>
          <w:sz w:val="24"/>
          <w:szCs w:val="24"/>
        </w:rPr>
        <w:t>детях и подростках</w:t>
      </w:r>
      <w:r w:rsidRPr="00DB7F51">
        <w:rPr>
          <w:rFonts w:ascii="Times New Roman" w:hAnsi="Times New Roman"/>
          <w:sz w:val="24"/>
          <w:szCs w:val="24"/>
        </w:rPr>
        <w:t xml:space="preserve"> развитие самостоятельности, инициативности,</w:t>
      </w:r>
      <w:r w:rsidRPr="006A6238">
        <w:rPr>
          <w:rFonts w:ascii="Times New Roman" w:hAnsi="Times New Roman"/>
          <w:sz w:val="24"/>
          <w:szCs w:val="24"/>
        </w:rPr>
        <w:t xml:space="preserve"> ответственности, самоконтроля,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самовоспитания, желания сотрудничать и помогать другим;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 xml:space="preserve">при оценке поведения и достижений </w:t>
      </w:r>
      <w:r w:rsidR="00962C6E">
        <w:rPr>
          <w:rFonts w:ascii="Times New Roman" w:hAnsi="Times New Roman"/>
          <w:sz w:val="24"/>
          <w:szCs w:val="24"/>
        </w:rPr>
        <w:t>об</w:t>
      </w:r>
      <w:r w:rsidRPr="006A6238">
        <w:rPr>
          <w:rFonts w:ascii="Times New Roman" w:hAnsi="Times New Roman"/>
          <w:sz w:val="24"/>
          <w:szCs w:val="24"/>
        </w:rPr>
        <w:t>уча</w:t>
      </w:r>
      <w:r w:rsidR="00962C6E">
        <w:rPr>
          <w:rFonts w:ascii="Times New Roman" w:hAnsi="Times New Roman"/>
          <w:sz w:val="24"/>
          <w:szCs w:val="24"/>
        </w:rPr>
        <w:t>ю</w:t>
      </w:r>
      <w:r w:rsidRPr="006A6238">
        <w:rPr>
          <w:rFonts w:ascii="Times New Roman" w:hAnsi="Times New Roman"/>
          <w:sz w:val="24"/>
          <w:szCs w:val="24"/>
        </w:rPr>
        <w:t>щихся стремятся укреплять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самоуважение и веру в свои силы, показывать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совершенствования, повышать мотивацию обучения;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проявляют толерантность;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защищают их интересы и благосостояние и прилагают все усилия для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чтобы защитить их от физического и (или) психологического насилия;</w:t>
      </w:r>
    </w:p>
    <w:p w:rsidR="006A01D3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принимают всевозможные меры, чтобы уберечь их от сексуального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домогательства и (или) насилия;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осуществляют должную заботу и обеспечивают конфиденциальность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всех делах, затрагивающих их интересы;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прививают им ценности, созвучные с международными стандартами прав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человека;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вселяют в них чувство того, что они являются частью взаимно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 w:rsidRPr="006A6238">
        <w:rPr>
          <w:rFonts w:ascii="Times New Roman" w:hAnsi="Times New Roman"/>
          <w:sz w:val="24"/>
          <w:szCs w:val="24"/>
        </w:rPr>
        <w:t>осв</w:t>
      </w:r>
      <w:r>
        <w:rPr>
          <w:rFonts w:ascii="Times New Roman" w:hAnsi="Times New Roman"/>
          <w:sz w:val="24"/>
          <w:szCs w:val="24"/>
        </w:rPr>
        <w:t>е</w:t>
      </w:r>
      <w:r w:rsidRPr="006A6238">
        <w:rPr>
          <w:rFonts w:ascii="Times New Roman" w:hAnsi="Times New Roman"/>
          <w:sz w:val="24"/>
          <w:szCs w:val="24"/>
        </w:rPr>
        <w:t>щенного общества, где есть место для каждого;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стремятся стать для них положительным примером;</w:t>
      </w:r>
    </w:p>
    <w:p w:rsidR="006A01D3" w:rsidRPr="006A623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применяют свою власть с соблюдением законодательных и моральных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и состраданием;</w:t>
      </w:r>
    </w:p>
    <w:p w:rsidR="006A01D3" w:rsidRPr="00D60BF8" w:rsidRDefault="006A01D3" w:rsidP="00DB7F51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BF8">
        <w:rPr>
          <w:rFonts w:ascii="Times New Roman" w:hAnsi="Times New Roman"/>
          <w:sz w:val="24"/>
          <w:szCs w:val="24"/>
        </w:rPr>
        <w:t>гарантируют, что особые отношения между ними не будут никогда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BF8">
        <w:rPr>
          <w:rFonts w:ascii="Times New Roman" w:hAnsi="Times New Roman"/>
          <w:sz w:val="24"/>
          <w:szCs w:val="24"/>
        </w:rPr>
        <w:t>использованы как идеологический или религиозный инструмент.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3.2. В процессе взаимодействия с </w:t>
      </w:r>
      <w:r w:rsidR="00962C6E">
        <w:rPr>
          <w:rFonts w:ascii="Times New Roman" w:hAnsi="Times New Roman"/>
          <w:sz w:val="24"/>
          <w:szCs w:val="24"/>
        </w:rPr>
        <w:t>об</w:t>
      </w:r>
      <w:r w:rsidRPr="009E5AEF">
        <w:rPr>
          <w:rFonts w:ascii="Times New Roman" w:hAnsi="Times New Roman"/>
          <w:sz w:val="24"/>
          <w:szCs w:val="24"/>
        </w:rPr>
        <w:t>уча</w:t>
      </w:r>
      <w:r w:rsidR="00962C6E">
        <w:rPr>
          <w:rFonts w:ascii="Times New Roman" w:hAnsi="Times New Roman"/>
          <w:sz w:val="24"/>
          <w:szCs w:val="24"/>
        </w:rPr>
        <w:t>ю</w:t>
      </w:r>
      <w:r w:rsidRPr="009E5AEF">
        <w:rPr>
          <w:rFonts w:ascii="Times New Roman" w:hAnsi="Times New Roman"/>
          <w:sz w:val="24"/>
          <w:szCs w:val="24"/>
        </w:rPr>
        <w:t>щимися педагогические работники 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воздерживаться от:</w:t>
      </w:r>
    </w:p>
    <w:p w:rsidR="006A01D3" w:rsidRPr="006A6238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навязывания им своих взглядов, убеждений и предпочтений;</w:t>
      </w:r>
    </w:p>
    <w:p w:rsidR="006A01D3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оценки их личности и личности их законных представителей;</w:t>
      </w:r>
    </w:p>
    <w:p w:rsidR="006A01D3" w:rsidRPr="006A6238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предвзятой и необъективной оценки их деятельности и поступков;</w:t>
      </w:r>
    </w:p>
    <w:p w:rsidR="006A01D3" w:rsidRPr="006A6238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предвзятой и необъективной оценки действий законных представителей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6A6238">
        <w:rPr>
          <w:rFonts w:ascii="Times New Roman" w:hAnsi="Times New Roman"/>
          <w:sz w:val="24"/>
          <w:szCs w:val="24"/>
        </w:rPr>
        <w:t>;</w:t>
      </w:r>
    </w:p>
    <w:p w:rsidR="006A01D3" w:rsidRPr="00DB7F51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отказа от объяснения сложного материала, ссылаясь на личностные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 xml:space="preserve">психологические недостатки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6A6238">
        <w:rPr>
          <w:rFonts w:ascii="Times New Roman" w:hAnsi="Times New Roman"/>
          <w:sz w:val="24"/>
          <w:szCs w:val="24"/>
        </w:rPr>
        <w:t>, а также из-за отсутствия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для объяснения (при действительном отсутствии времени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 xml:space="preserve">оговорить время консультации, удобное </w:t>
      </w:r>
      <w:r w:rsidRPr="00DB7F51">
        <w:rPr>
          <w:rFonts w:ascii="Times New Roman" w:hAnsi="Times New Roman"/>
          <w:sz w:val="24"/>
          <w:szCs w:val="24"/>
        </w:rPr>
        <w:t>для обеих сторон);</w:t>
      </w:r>
    </w:p>
    <w:p w:rsidR="006A01D3" w:rsidRPr="00DB7F51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</w:rPr>
        <w:t>требовать дополнительную плату за образовательные услуги (консультации, подготовку к конкурсам, концертам и т.п.);</w:t>
      </w:r>
    </w:p>
    <w:p w:rsidR="006A01D3" w:rsidRPr="00DB7F51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6A01D3" w:rsidRPr="00DB7F51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6A01D3" w:rsidRDefault="006A01D3" w:rsidP="00DB7F51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курить в помещениях и на территории</w:t>
      </w:r>
      <w:r w:rsidR="00962C6E">
        <w:rPr>
          <w:rFonts w:ascii="Times New Roman" w:hAnsi="Times New Roman"/>
          <w:sz w:val="24"/>
          <w:szCs w:val="24"/>
        </w:rPr>
        <w:t>, прилегающей к МОБУ ДО ЦДТ</w:t>
      </w:r>
      <w:r w:rsidRPr="006A6238">
        <w:rPr>
          <w:rFonts w:ascii="Times New Roman" w:hAnsi="Times New Roman"/>
          <w:sz w:val="24"/>
          <w:szCs w:val="24"/>
        </w:rPr>
        <w:t>.</w:t>
      </w:r>
    </w:p>
    <w:p w:rsidR="006A01D3" w:rsidRPr="002468B0" w:rsidRDefault="006A01D3" w:rsidP="00DB7F5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DB7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4. Обязательства педагогических работников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E5AEF">
        <w:rPr>
          <w:rFonts w:ascii="Times New Roman" w:hAnsi="Times New Roman"/>
          <w:b/>
          <w:bCs/>
          <w:sz w:val="24"/>
          <w:szCs w:val="24"/>
        </w:rPr>
        <w:t xml:space="preserve">перед законными представителями </w:t>
      </w:r>
      <w:r>
        <w:rPr>
          <w:rFonts w:ascii="Times New Roman" w:hAnsi="Times New Roman"/>
          <w:b/>
          <w:bCs/>
          <w:sz w:val="24"/>
          <w:szCs w:val="24"/>
        </w:rPr>
        <w:t>обучающихся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4.1. Педагогические работники обязаны создать ситуацию, исключающую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излишнее или неоправданное вмешательство законных представителей </w:t>
      </w:r>
      <w:r w:rsidR="00962C6E">
        <w:rPr>
          <w:rFonts w:ascii="Times New Roman" w:hAnsi="Times New Roman"/>
          <w:sz w:val="24"/>
          <w:szCs w:val="24"/>
        </w:rPr>
        <w:t>об</w:t>
      </w:r>
      <w:r w:rsidRPr="009E5AEF">
        <w:rPr>
          <w:rFonts w:ascii="Times New Roman" w:hAnsi="Times New Roman"/>
          <w:sz w:val="24"/>
          <w:szCs w:val="24"/>
        </w:rPr>
        <w:t>уча</w:t>
      </w:r>
      <w:r w:rsidR="00962C6E">
        <w:rPr>
          <w:rFonts w:ascii="Times New Roman" w:hAnsi="Times New Roman"/>
          <w:sz w:val="24"/>
          <w:szCs w:val="24"/>
        </w:rPr>
        <w:t>ю</w:t>
      </w:r>
      <w:r w:rsidRPr="009E5AEF">
        <w:rPr>
          <w:rFonts w:ascii="Times New Roman" w:hAnsi="Times New Roman"/>
          <w:sz w:val="24"/>
          <w:szCs w:val="24"/>
        </w:rPr>
        <w:t>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 вопросы, которые по своему характеру входят в их круг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обязанностей.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4.2. Педагогические работники в процессе взаимодействия с законными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представителями </w:t>
      </w:r>
      <w:r w:rsidR="00962C6E">
        <w:rPr>
          <w:rFonts w:ascii="Times New Roman" w:hAnsi="Times New Roman"/>
          <w:sz w:val="24"/>
          <w:szCs w:val="24"/>
        </w:rPr>
        <w:t>об</w:t>
      </w:r>
      <w:r w:rsidRPr="009E5AEF">
        <w:rPr>
          <w:rFonts w:ascii="Times New Roman" w:hAnsi="Times New Roman"/>
          <w:sz w:val="24"/>
          <w:szCs w:val="24"/>
        </w:rPr>
        <w:t>уча</w:t>
      </w:r>
      <w:r w:rsidR="00962C6E">
        <w:rPr>
          <w:rFonts w:ascii="Times New Roman" w:hAnsi="Times New Roman"/>
          <w:sz w:val="24"/>
          <w:szCs w:val="24"/>
        </w:rPr>
        <w:t>ю</w:t>
      </w:r>
      <w:r w:rsidRPr="009E5AEF">
        <w:rPr>
          <w:rFonts w:ascii="Times New Roman" w:hAnsi="Times New Roman"/>
          <w:sz w:val="24"/>
          <w:szCs w:val="24"/>
        </w:rPr>
        <w:t>щихся должны: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 xml:space="preserve">помнить, что большинство обратившихся, как правило, столкнулись с трудностями, неприятностями или даже бедой; от того, как их встретят и выслушают, какую окажут помощь, зависит их настроение и их мнение о педагогических работниках и работе </w:t>
      </w:r>
      <w:r w:rsidR="00962C6E">
        <w:rPr>
          <w:rFonts w:ascii="Times New Roman" w:hAnsi="Times New Roman"/>
          <w:sz w:val="24"/>
          <w:szCs w:val="24"/>
        </w:rPr>
        <w:t>МОБУ ДО ЦДТ</w:t>
      </w:r>
      <w:r w:rsidRPr="00DB7F51">
        <w:rPr>
          <w:rFonts w:ascii="Times New Roman" w:hAnsi="Times New Roman"/>
          <w:sz w:val="24"/>
          <w:szCs w:val="24"/>
        </w:rPr>
        <w:t xml:space="preserve"> в целом;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проявлять внимательность, тактичность, доброжелательность, желание помочь;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относиться почтительно к людям преклонного возраста, инвалидам, оказывать им необходимую помощь;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начинать общение с приветствия;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6A01D3" w:rsidRPr="00DB7F51" w:rsidRDefault="006A01D3" w:rsidP="00DB7F51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F51">
        <w:rPr>
          <w:rFonts w:ascii="Times New Roman" w:hAnsi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4.3. В процессе взаимодействия с законными представителями </w:t>
      </w:r>
      <w:r w:rsidR="00962C6E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ихся</w:t>
      </w:r>
      <w:r w:rsidRPr="009E5AEF">
        <w:rPr>
          <w:rFonts w:ascii="Times New Roman" w:hAnsi="Times New Roman"/>
          <w:sz w:val="24"/>
          <w:szCs w:val="24"/>
        </w:rPr>
        <w:t xml:space="preserve"> педагогические работники не должны:</w:t>
      </w:r>
    </w:p>
    <w:p w:rsidR="006A01D3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заставлять их необоснованно долго ожидать приема;</w:t>
      </w:r>
    </w:p>
    <w:p w:rsidR="006A01D3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перебивать их в грубой форме;</w:t>
      </w:r>
    </w:p>
    <w:p w:rsidR="006A01D3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проявлять раздражение и недовольство по отношению к ним;</w:t>
      </w:r>
    </w:p>
    <w:p w:rsidR="006A01D3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>разговаривать по телефону, игнорируя их присутствие;</w:t>
      </w:r>
    </w:p>
    <w:p w:rsidR="006A01D3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238">
        <w:rPr>
          <w:rFonts w:ascii="Times New Roman" w:hAnsi="Times New Roman"/>
          <w:sz w:val="24"/>
          <w:szCs w:val="24"/>
        </w:rPr>
        <w:t xml:space="preserve">разглашать высказанное </w:t>
      </w:r>
      <w:r>
        <w:rPr>
          <w:rFonts w:ascii="Times New Roman" w:hAnsi="Times New Roman"/>
          <w:sz w:val="24"/>
          <w:szCs w:val="24"/>
        </w:rPr>
        <w:t>обучающимся</w:t>
      </w:r>
      <w:r w:rsidRPr="006A6238">
        <w:rPr>
          <w:rFonts w:ascii="Times New Roman" w:hAnsi="Times New Roman"/>
          <w:sz w:val="24"/>
          <w:szCs w:val="24"/>
        </w:rPr>
        <w:t xml:space="preserve"> мнение о своих 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238">
        <w:rPr>
          <w:rFonts w:ascii="Times New Roman" w:hAnsi="Times New Roman"/>
          <w:sz w:val="24"/>
          <w:szCs w:val="24"/>
        </w:rPr>
        <w:t>представителях;</w:t>
      </w:r>
    </w:p>
    <w:p w:rsidR="006A01D3" w:rsidRPr="0084450D" w:rsidRDefault="006A01D3" w:rsidP="00DB7F51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50D">
        <w:rPr>
          <w:rFonts w:ascii="Times New Roman" w:hAnsi="Times New Roman"/>
          <w:sz w:val="24"/>
          <w:szCs w:val="24"/>
        </w:rPr>
        <w:t xml:space="preserve">переносить свое отношение к законным представителям </w:t>
      </w:r>
      <w:r w:rsidR="00962C6E">
        <w:rPr>
          <w:rFonts w:ascii="Times New Roman" w:hAnsi="Times New Roman"/>
          <w:sz w:val="24"/>
          <w:szCs w:val="24"/>
        </w:rPr>
        <w:t>об</w:t>
      </w:r>
      <w:r w:rsidRPr="0084450D">
        <w:rPr>
          <w:rFonts w:ascii="Times New Roman" w:hAnsi="Times New Roman"/>
          <w:sz w:val="24"/>
          <w:szCs w:val="24"/>
        </w:rPr>
        <w:t>уча</w:t>
      </w:r>
      <w:r w:rsidR="00962C6E">
        <w:rPr>
          <w:rFonts w:ascii="Times New Roman" w:hAnsi="Times New Roman"/>
          <w:sz w:val="24"/>
          <w:szCs w:val="24"/>
        </w:rPr>
        <w:t>ю</w:t>
      </w:r>
      <w:r w:rsidRPr="0084450D">
        <w:rPr>
          <w:rFonts w:ascii="Times New Roman" w:hAnsi="Times New Roman"/>
          <w:sz w:val="24"/>
          <w:szCs w:val="24"/>
        </w:rPr>
        <w:t>щихся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50D">
        <w:rPr>
          <w:rFonts w:ascii="Times New Roman" w:hAnsi="Times New Roman"/>
          <w:sz w:val="24"/>
          <w:szCs w:val="24"/>
        </w:rPr>
        <w:t>оценку личности и достижений их детей.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4.4. Прилагать все усилия, чтобы поощрить законных представителей 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участвовать в </w:t>
      </w:r>
      <w:r>
        <w:rPr>
          <w:rFonts w:ascii="Times New Roman" w:hAnsi="Times New Roman"/>
          <w:sz w:val="24"/>
          <w:szCs w:val="24"/>
        </w:rPr>
        <w:t xml:space="preserve">дополнительном </w:t>
      </w:r>
      <w:r w:rsidRPr="009E5AEF">
        <w:rPr>
          <w:rFonts w:ascii="Times New Roman" w:hAnsi="Times New Roman"/>
          <w:sz w:val="24"/>
          <w:szCs w:val="24"/>
        </w:rPr>
        <w:t>образовании их ребенка и поддерживать тем самым 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обучения, гарантируя выбор самой оптимальной и подходящей для их ребенка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формы работы.</w:t>
      </w:r>
    </w:p>
    <w:p w:rsidR="006A01D3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4.5. В случае конфликтного поведения со стороны законного представителя</w:t>
      </w:r>
      <w:r>
        <w:rPr>
          <w:rFonts w:ascii="Times New Roman" w:hAnsi="Times New Roman"/>
          <w:sz w:val="24"/>
          <w:szCs w:val="24"/>
        </w:rPr>
        <w:t xml:space="preserve"> обучающегося </w:t>
      </w:r>
      <w:r w:rsidRPr="009E5AEF">
        <w:rPr>
          <w:rFonts w:ascii="Times New Roman" w:hAnsi="Times New Roman"/>
          <w:sz w:val="24"/>
          <w:szCs w:val="24"/>
        </w:rPr>
        <w:t>необходимо принять меры для того, чтобы снять его эмоциональное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напряжение, а затем спокойно разъяснить ему порядок решения вопроса.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2468B0" w:rsidRDefault="006A01D3" w:rsidP="002468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6238">
        <w:rPr>
          <w:rFonts w:ascii="Times New Roman" w:hAnsi="Times New Roman"/>
          <w:b/>
          <w:bCs/>
          <w:sz w:val="24"/>
          <w:szCs w:val="24"/>
        </w:rPr>
        <w:t>Обязательства педагогических работников перед коллегами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5.1. Педагогические работники в процессе взаимодействия с коллегами:</w:t>
      </w:r>
    </w:p>
    <w:p w:rsidR="006A01D3" w:rsidRPr="0084450D" w:rsidRDefault="006A01D3" w:rsidP="007E4B95">
      <w:pPr>
        <w:pStyle w:val="a3"/>
        <w:numPr>
          <w:ilvl w:val="1"/>
          <w:numId w:val="24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4450D">
        <w:rPr>
          <w:rFonts w:ascii="Times New Roman" w:hAnsi="Times New Roman"/>
          <w:sz w:val="24"/>
          <w:szCs w:val="24"/>
        </w:rPr>
        <w:t>поддерживают атмосферу коллегиальности, уважая их профессиональн</w:t>
      </w:r>
      <w:r>
        <w:rPr>
          <w:rFonts w:ascii="Times New Roman" w:hAnsi="Times New Roman"/>
          <w:sz w:val="24"/>
          <w:szCs w:val="24"/>
        </w:rPr>
        <w:t>о</w:t>
      </w:r>
      <w:r w:rsidRPr="0084450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50D">
        <w:rPr>
          <w:rFonts w:ascii="Times New Roman" w:hAnsi="Times New Roman"/>
          <w:sz w:val="24"/>
          <w:szCs w:val="24"/>
        </w:rPr>
        <w:t>мнени</w:t>
      </w:r>
      <w:r>
        <w:rPr>
          <w:rFonts w:ascii="Times New Roman" w:hAnsi="Times New Roman"/>
          <w:sz w:val="24"/>
          <w:szCs w:val="24"/>
        </w:rPr>
        <w:t>е</w:t>
      </w:r>
      <w:r w:rsidRPr="0084450D">
        <w:rPr>
          <w:rFonts w:ascii="Times New Roman" w:hAnsi="Times New Roman"/>
          <w:sz w:val="24"/>
          <w:szCs w:val="24"/>
        </w:rPr>
        <w:t xml:space="preserve"> и убеждения; готовы предложить совет и помощь коллегам,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50D">
        <w:rPr>
          <w:rFonts w:ascii="Times New Roman" w:hAnsi="Times New Roman"/>
          <w:sz w:val="24"/>
          <w:szCs w:val="24"/>
        </w:rPr>
        <w:t>находящимся в начале своего профессионального пути;</w:t>
      </w:r>
    </w:p>
    <w:p w:rsidR="006A01D3" w:rsidRPr="0084450D" w:rsidRDefault="006A01D3" w:rsidP="007E4B95">
      <w:pPr>
        <w:pStyle w:val="a3"/>
        <w:numPr>
          <w:ilvl w:val="1"/>
          <w:numId w:val="24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4450D">
        <w:rPr>
          <w:rFonts w:ascii="Times New Roman" w:hAnsi="Times New Roman"/>
          <w:sz w:val="24"/>
          <w:szCs w:val="24"/>
        </w:rPr>
        <w:t>помогают им в процессе взаимного оценивания, предусмотренного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450D">
        <w:rPr>
          <w:rFonts w:ascii="Times New Roman" w:hAnsi="Times New Roman"/>
          <w:sz w:val="24"/>
          <w:szCs w:val="24"/>
        </w:rPr>
        <w:t xml:space="preserve">действующим законодательством и локальными актами </w:t>
      </w:r>
      <w:r w:rsidR="00962C6E">
        <w:rPr>
          <w:rFonts w:ascii="Times New Roman" w:hAnsi="Times New Roman"/>
          <w:sz w:val="24"/>
          <w:szCs w:val="24"/>
        </w:rPr>
        <w:t>МОБУ ДО ЦДТ</w:t>
      </w:r>
      <w:r w:rsidRPr="0084450D">
        <w:rPr>
          <w:rFonts w:ascii="Times New Roman" w:hAnsi="Times New Roman"/>
          <w:sz w:val="24"/>
          <w:szCs w:val="24"/>
        </w:rPr>
        <w:t>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5.2. В процессе взаимодействия с коллегами педагогические работники 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воздерживаться от:</w:t>
      </w:r>
    </w:p>
    <w:p w:rsidR="006A01D3" w:rsidRPr="00B95C05" w:rsidRDefault="006A01D3" w:rsidP="007E4B9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пренебрежительных отзывов о работе других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или проведения необоснованного сравнения их работы со своей;</w:t>
      </w:r>
    </w:p>
    <w:p w:rsidR="006A01D3" w:rsidRDefault="006A01D3" w:rsidP="007E4B9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предвзятого и необъективного отношения к коллегам;</w:t>
      </w:r>
    </w:p>
    <w:p w:rsidR="006A01D3" w:rsidRDefault="006A01D3" w:rsidP="007E4B95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обсуждения их недостатков и личной жизни.</w:t>
      </w:r>
    </w:p>
    <w:p w:rsidR="006A01D3" w:rsidRPr="002468B0" w:rsidRDefault="006A01D3" w:rsidP="00962C6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A01D3" w:rsidRPr="002468B0" w:rsidRDefault="006A01D3" w:rsidP="002468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C05">
        <w:rPr>
          <w:rFonts w:ascii="Times New Roman" w:hAnsi="Times New Roman"/>
          <w:b/>
          <w:bCs/>
          <w:sz w:val="24"/>
          <w:szCs w:val="24"/>
        </w:rPr>
        <w:t>Контроль соблюдения настоящего Положения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6.1. Представителям администрации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 xml:space="preserve"> следует регулировать взаимоотношения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 коллективе на основе принципов и норм профессиональной этики.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6.2. Для контроля соблюдения настоящего Положения,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педагогических работников, оказания им консультационной помощи в вопросах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этики, а также урегулирования спорных ситуаций 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директора создается Комиссия по профессиональной этике (далее - Комиссия).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состав комиссии включаются наиболее квалифицированные и авторитетные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представители педагогических работников.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6.3. В своей деятельности Комиссия руководствуется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законодательством об образовании, уставом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, настоящим Положением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Положением о комиссии по профессиональной этике (см. Приложение 1).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24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7. Ответственность за нарушение настоящего Положения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7.1. Нарушение требований настоящего Положения квалифицируется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неисполнение или ненадлежащее исполнение педагогическим работником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обязанностей, которое учитывается при проведении его аттестации и влечет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моральное воздействие, либо одно из установленных трудовым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законодательством дисциплинарных взысканий.</w:t>
      </w: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59F" w:rsidRDefault="00B9059F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59F" w:rsidRDefault="00B9059F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658" w:rsidRDefault="00064658" w:rsidP="000646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Приложение №</w:t>
      </w:r>
      <w:r w:rsidR="00064658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1</w:t>
      </w:r>
    </w:p>
    <w:p w:rsidR="006A01D3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1D3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01D3" w:rsidRPr="00B95C05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C0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A01D3" w:rsidRPr="00B95C05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C05">
        <w:rPr>
          <w:rFonts w:ascii="Times New Roman" w:hAnsi="Times New Roman"/>
          <w:b/>
          <w:bCs/>
          <w:sz w:val="28"/>
          <w:szCs w:val="28"/>
        </w:rPr>
        <w:t>о комиссии по профессиональной этике педагогических работников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="0083454B">
        <w:rPr>
          <w:rFonts w:ascii="Times New Roman" w:hAnsi="Times New Roman"/>
          <w:b/>
          <w:bCs/>
          <w:sz w:val="28"/>
          <w:szCs w:val="28"/>
        </w:rPr>
        <w:t>ОБУ ДО</w:t>
      </w:r>
      <w:r>
        <w:rPr>
          <w:rFonts w:ascii="Times New Roman" w:hAnsi="Times New Roman"/>
          <w:b/>
          <w:bCs/>
          <w:sz w:val="28"/>
          <w:szCs w:val="28"/>
        </w:rPr>
        <w:t xml:space="preserve"> «Центр детского творчества» пгт Кавалерово</w:t>
      </w:r>
    </w:p>
    <w:p w:rsidR="006A01D3" w:rsidRPr="00B95C05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01D3" w:rsidRPr="009E5AEF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Положением о нормах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 педагогических работников.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1.2. Настоящим Положением определяются принципы и процедура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 деятельности комиссии по профессиональной этике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-</w:t>
      </w:r>
      <w:r w:rsidRPr="009E5AEF">
        <w:rPr>
          <w:rFonts w:ascii="Times New Roman" w:hAnsi="Times New Roman"/>
          <w:sz w:val="24"/>
          <w:szCs w:val="24"/>
        </w:rPr>
        <w:t xml:space="preserve"> комиссия) </w:t>
      </w:r>
      <w:r>
        <w:rPr>
          <w:rFonts w:ascii="Times New Roman" w:hAnsi="Times New Roman"/>
          <w:sz w:val="24"/>
          <w:szCs w:val="24"/>
        </w:rPr>
        <w:t xml:space="preserve">Муниципального образовательного </w:t>
      </w:r>
      <w:r w:rsidR="0083454B">
        <w:rPr>
          <w:rFonts w:ascii="Times New Roman" w:hAnsi="Times New Roman"/>
          <w:sz w:val="24"/>
          <w:szCs w:val="24"/>
        </w:rPr>
        <w:t xml:space="preserve">бюджетного </w:t>
      </w:r>
      <w:r>
        <w:rPr>
          <w:rFonts w:ascii="Times New Roman" w:hAnsi="Times New Roman"/>
          <w:sz w:val="24"/>
          <w:szCs w:val="24"/>
        </w:rPr>
        <w:t>учреждения д</w:t>
      </w:r>
      <w:r w:rsidR="0083454B">
        <w:rPr>
          <w:rFonts w:ascii="Times New Roman" w:hAnsi="Times New Roman"/>
          <w:sz w:val="24"/>
          <w:szCs w:val="24"/>
        </w:rPr>
        <w:t>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«Центр детского творчества»</w:t>
      </w:r>
      <w:r w:rsidR="0083454B">
        <w:rPr>
          <w:rFonts w:ascii="Times New Roman" w:hAnsi="Times New Roman"/>
          <w:sz w:val="24"/>
          <w:szCs w:val="24"/>
        </w:rPr>
        <w:t xml:space="preserve"> пгт Кавалерово</w:t>
      </w:r>
      <w:r w:rsidRPr="009E5AEF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9E5AEF">
        <w:rPr>
          <w:rFonts w:ascii="Times New Roman" w:hAnsi="Times New Roman"/>
          <w:sz w:val="24"/>
          <w:szCs w:val="24"/>
        </w:rPr>
        <w:t xml:space="preserve">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).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1.3. В своей деятельности комиссия руководствуется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законодательством об образовании, уставом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, Положением о нормах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 педагогических работников и настоящим Положением.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1.4. Основные цели деятельности комиссии:</w:t>
      </w:r>
    </w:p>
    <w:p w:rsidR="006A01D3" w:rsidRPr="00B95C05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 xml:space="preserve">контроль совместно с администрацией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="0083454B" w:rsidRPr="009E5AEF"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педагогическими работниками действующего законодательства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 xml:space="preserve">образовании, устава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B95C05">
        <w:rPr>
          <w:rFonts w:ascii="Times New Roman" w:hAnsi="Times New Roman"/>
          <w:sz w:val="24"/>
          <w:szCs w:val="24"/>
        </w:rPr>
        <w:t>, Положения о нормах профессиональной этики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педагогических работников;</w:t>
      </w:r>
    </w:p>
    <w:p w:rsidR="006A01D3" w:rsidRPr="00B95C05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предоставление педагогическим работникам консультационной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помощи по разрешению сложных этических ситуаций;</w:t>
      </w:r>
    </w:p>
    <w:p w:rsidR="006A01D3" w:rsidRPr="00B95C05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профилактика конфликтных ситуаций в соответствии с нормами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профессиональной этики;</w:t>
      </w:r>
    </w:p>
    <w:p w:rsidR="006A01D3" w:rsidRPr="00B95C05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поиск компромиссных решений при возникновении конфликтных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ситуаций;</w:t>
      </w:r>
    </w:p>
    <w:p w:rsidR="006A01D3" w:rsidRPr="00B95C05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проведение предварительного расследования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педагогическими работниками норм профессиональной этики с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выяснения возможности разрешения возникшей этической проблемы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без применения мер дисциплинарного взыскания;</w:t>
      </w:r>
    </w:p>
    <w:p w:rsidR="006A01D3" w:rsidRDefault="006A01D3" w:rsidP="007E4B95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подготовка предложений для внесения изменений и дополнений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Положение о нормах профессиональной этики 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работников.</w:t>
      </w:r>
    </w:p>
    <w:p w:rsidR="006A01D3" w:rsidRPr="00885DD6" w:rsidRDefault="006A01D3" w:rsidP="008345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885DD6" w:rsidRDefault="006A01D3" w:rsidP="00885D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5C05">
        <w:rPr>
          <w:rFonts w:ascii="Times New Roman" w:hAnsi="Times New Roman"/>
          <w:b/>
          <w:bCs/>
          <w:sz w:val="24"/>
          <w:szCs w:val="24"/>
        </w:rPr>
        <w:t>Формирование комиссии и организация её работы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 xml:space="preserve">2.1. В состав комиссии входят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9E5AEF">
        <w:rPr>
          <w:rFonts w:ascii="Times New Roman" w:hAnsi="Times New Roman"/>
          <w:sz w:val="24"/>
          <w:szCs w:val="24"/>
        </w:rPr>
        <w:t xml:space="preserve"> наиболее квалифицированных и авторитетных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представителя педагогических работников, избираемых педагогическим советом.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Персональный состав комиссии утверждается приказом директора. Директор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имеет права входить в состав комиссии. Члены комиссии и привлекаемые к её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работе физические лица работают на безвозмездной основе.</w:t>
      </w:r>
    </w:p>
    <w:p w:rsidR="006A01D3" w:rsidRPr="00B95C05" w:rsidRDefault="006A01D3" w:rsidP="00B905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B95C05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возможность возникновения конфликта интересов, могущих повлиять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принимаемые комиссией решения.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2.3. Из числа членов комиссии на её первом заседании прямым открытым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голосованием простым большинством голосов сроком на 1 год выбираются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председатель, заместитель председателя, секретарь.</w:t>
      </w:r>
    </w:p>
    <w:p w:rsidR="006A01D3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2.4. Председатель комиссии:</w:t>
      </w:r>
    </w:p>
    <w:p w:rsidR="006A01D3" w:rsidRPr="00B95C05" w:rsidRDefault="006A01D3" w:rsidP="007E4B9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6A01D3" w:rsidRPr="00B95C05" w:rsidRDefault="006A01D3" w:rsidP="007E4B9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созывает и проводит заседания комиссии;</w:t>
      </w:r>
    </w:p>
    <w:p w:rsidR="006A01D3" w:rsidRDefault="006A01D3" w:rsidP="007E4B9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дает поручения членам комиссии, привлекаемым специалистам,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экспертам;</w:t>
      </w:r>
    </w:p>
    <w:p w:rsidR="006A01D3" w:rsidRDefault="006A01D3" w:rsidP="007E4B9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представляет комиссию в отношениях с администрацией;</w:t>
      </w:r>
    </w:p>
    <w:p w:rsidR="006A01D3" w:rsidRPr="00B95C05" w:rsidRDefault="006A01D3" w:rsidP="007E4B95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выступает перед участниками образовательных отношений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сообщениями о деятельности комиссии, представляет письменный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 xml:space="preserve">ежегодный отчёт о деятельности комиссии директору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B95C05">
        <w:rPr>
          <w:rFonts w:ascii="Times New Roman" w:hAnsi="Times New Roman"/>
          <w:sz w:val="24"/>
          <w:szCs w:val="24"/>
        </w:rPr>
        <w:t>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2.5. В отсутствие председателя комиссии его полномочия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заместитель председателя комиссии.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2.6.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Секретарь комиссии отвечает за ведение делопроизводства, регистрацию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обращений, хранение документов комиссии, подготовку её заседаний.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2.7.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любого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члена комиссии, которая может привести к конфликту интересов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рассмотрении вопроса, включённого в повестку дня, член комиссии обязан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начала заседания заявить об этом. В таком случае он не принимает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рассмотрении указанного вопроса.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2.8.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Членам комиссии и лицам, участвовавшим в её заседаниях, запрещается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разглашать конфиденциальные сведения, ставшие им известными в ходе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работы комиссии. Информация, полученная в процессе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комиссии, может быть использована только в порядке, предусмотренном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федеральным законодательством об информации, информатизации и защите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информации.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2.9.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Заседания комиссии проводятся по мере необходимости. Кворумом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проведения заседания является присутствие на нем 2/3 членов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Решения комиссии принимаются открытым голосованием простым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большинством голосов. В случае равенства голосов решающим является голос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её председателя.</w:t>
      </w:r>
    </w:p>
    <w:p w:rsidR="006A01D3" w:rsidRPr="009E5AEF" w:rsidRDefault="006A01D3" w:rsidP="00B9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3. Порядок работы комиссии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3.1.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Основанием для проведения заседания является письменное обращение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комиссию участника образовательных отношений, содержащее информацию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нарушении педагогическим работником норм профессиональной этики.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3.2. Комиссия не рассматривает сообщения о преступлениях и административных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правонарушениях, а также анонимные обращения, не проводит проверки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фактам нарушения трудовой дисциплины.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3.3. Рассмотрение обращения, содержащего информацию о 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педагогическим работником норм профессиональной этики,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своевременное, объективное и справедливое рассмотрение обращения,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разрешение в соответствии с законодательством об образовании, уставом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Положением о нормах профессиональной этики и настоящим Положением, а</w:t>
      </w:r>
      <w:r w:rsidR="0083454B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также исполнение принятого решения.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3.4. Председатель комиссии при поступлении к нему информации, содержащей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основания для проведения заседания комиссии:</w:t>
      </w:r>
    </w:p>
    <w:p w:rsidR="006A01D3" w:rsidRDefault="006A01D3" w:rsidP="0043082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в течение трёх рабочих дней назначает дату заседания комиссии;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этом дата заседания комиссии не может быть назначена позднее семи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рабочих дней со дня поступления указанной информации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указанные периоды времени не засчитывается время 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отсутствия педагогического работника по уважительным причинам: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болезнь, отпуск и т.п.);</w:t>
      </w:r>
    </w:p>
    <w:p w:rsidR="006A01D3" w:rsidRPr="00B95C05" w:rsidRDefault="006A01D3" w:rsidP="0043082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C05">
        <w:rPr>
          <w:rFonts w:ascii="Times New Roman" w:hAnsi="Times New Roman"/>
          <w:sz w:val="24"/>
          <w:szCs w:val="24"/>
        </w:rPr>
        <w:t>организует ознакомление педагогического работника,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которого комиссия рассматривает вопрос о соблюдении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норм профессиональной этики (под роспись), членов комиссии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других лиц, участвующих в заседании комиссии, с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C05">
        <w:rPr>
          <w:rFonts w:ascii="Times New Roman" w:hAnsi="Times New Roman"/>
          <w:sz w:val="24"/>
          <w:szCs w:val="24"/>
        </w:rPr>
        <w:t>информацией.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3.5. Заседание комиссии проводится в присутствии педагогического работника,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отношении которого рассматривается вопрос о соблюдении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этики. При наличии письменной просьбы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работника о рассмотрении указанного вопроса без его участия заседание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комиссии проводится в его отсутствие. В случае неявки педагогического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работника на заседание комиссии при отсутствии его письменной просьбы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рассмотрении указанного вопроса без его участия рассмотрение вопроса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откладывается. Повторная неявка педагогического работника без уважительных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причин на заседание комиссии не является основанием для отложения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рассмотрения вопроса. В этом случае комиссия принимает решение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вопроса по имеющимся материалам и выступлениям присутствующих на заседании.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3.6. Разбирательство в комиссии осуществляется в пределах тех требований 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тем основаниям, которые изложены в обращении. Изменение предмета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основания обращения в процессе рассмотрения вопроса не допускаются.</w:t>
      </w:r>
    </w:p>
    <w:p w:rsidR="006A01D3" w:rsidRPr="009E5AEF" w:rsidRDefault="006A01D3" w:rsidP="00B90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3.7. На заседании комиссии заслушиваются пояснения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(с его согласия) и иных лиц, рассматриваются материалы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предъявляемых претензий, а также дополнительные материалы.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646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9E5AEF">
        <w:rPr>
          <w:rFonts w:ascii="Times New Roman" w:hAnsi="Times New Roman"/>
          <w:sz w:val="24"/>
          <w:szCs w:val="24"/>
        </w:rPr>
        <w:t>.8. По итогам рассмотрения вопроса Комиссия принимает одно из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решений: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1) установить, что педагогический работник соблюдал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этики;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2) установить, что педагогический работник не соблюдал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профессиональной этики, и рекомендовать директору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="0083454B" w:rsidRPr="009E5AE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педагогическому работнику на недопустимость нарушения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профессиональной этики;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3) установить, что педагогический работник грубо нарушал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профессиональной этики и рекомендовать директору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="0083454B" w:rsidRPr="009E5AE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рассмотреть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возможность наложения на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соответствующего дисциплинарного взыскания;</w:t>
      </w:r>
    </w:p>
    <w:p w:rsidR="006A01D3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4) установить, что педагогическим работником были совершены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действия (или имело место его бездействие), содержащие признаки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административного правонарушения или состава преступления,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возложить на председателя комиссии обязанность передать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информацию о совершении указанного действия (бездействии)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подтверждающие такой факт документы в правоохранительные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органы в течение трёх рабочих дней, а при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немедленно.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88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4. Порядок оформления решений комиссии</w:t>
      </w: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4.1. Решения комиссии оформляются протоколами, которые подписывает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председатель и секретарь комиссии. Решения комиссии носят для директора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="0083454B" w:rsidRPr="009E5AEF"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обязательный характер.</w:t>
      </w: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4.2. Член комиссии, не согласный с её решением, вправе в письменной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изложить своё мнение, которое подлежит обязательному приобщению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протоколу и с которым должен быть ознакомлен педагогический работник.</w:t>
      </w: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4.3. Копии протокола в течение трёх рабочих дней со дня заседания передаются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директору </w:t>
      </w:r>
      <w:r w:rsidR="0083454B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 xml:space="preserve"> и педагогическому работнику (если на заседании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рассматривались несколько вопросов, то ему передаётся выписка из протокола),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также по решению комиссии — иным заинтересованным лицам.</w:t>
      </w:r>
    </w:p>
    <w:p w:rsidR="006A01D3" w:rsidRPr="009E5AEF" w:rsidRDefault="0083454B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Директор</w:t>
      </w:r>
      <w:r w:rsidRPr="008345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 xml:space="preserve"> </w:t>
      </w:r>
      <w:r w:rsidR="006A01D3" w:rsidRPr="009E5AEF">
        <w:rPr>
          <w:rFonts w:ascii="Times New Roman" w:hAnsi="Times New Roman"/>
          <w:sz w:val="24"/>
          <w:szCs w:val="24"/>
        </w:rPr>
        <w:t>обязан в течение 5 рабочих дней со дня поступления к нему</w:t>
      </w:r>
      <w:r w:rsidR="006A01D3">
        <w:rPr>
          <w:rFonts w:ascii="Times New Roman" w:hAnsi="Times New Roman"/>
          <w:sz w:val="24"/>
          <w:szCs w:val="24"/>
        </w:rPr>
        <w:t xml:space="preserve"> </w:t>
      </w:r>
      <w:r w:rsidR="006A01D3" w:rsidRPr="009E5AEF">
        <w:rPr>
          <w:rFonts w:ascii="Times New Roman" w:hAnsi="Times New Roman"/>
          <w:sz w:val="24"/>
          <w:szCs w:val="24"/>
        </w:rPr>
        <w:t>протокола в письменной форме проинформировать комиссию о принятых им</w:t>
      </w:r>
      <w:r w:rsidR="006A01D3">
        <w:rPr>
          <w:rFonts w:ascii="Times New Roman" w:hAnsi="Times New Roman"/>
          <w:sz w:val="24"/>
          <w:szCs w:val="24"/>
        </w:rPr>
        <w:t xml:space="preserve"> </w:t>
      </w:r>
      <w:r w:rsidR="006A01D3" w:rsidRPr="009E5AEF">
        <w:rPr>
          <w:rFonts w:ascii="Times New Roman" w:hAnsi="Times New Roman"/>
          <w:sz w:val="24"/>
          <w:szCs w:val="24"/>
        </w:rPr>
        <w:t xml:space="preserve">мерах по существу рассмотренного вопроса. Решение директора </w:t>
      </w:r>
      <w:r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 xml:space="preserve"> </w:t>
      </w:r>
      <w:r w:rsidR="006A01D3" w:rsidRPr="009E5AEF">
        <w:rPr>
          <w:rFonts w:ascii="Times New Roman" w:hAnsi="Times New Roman"/>
          <w:sz w:val="24"/>
          <w:szCs w:val="24"/>
        </w:rPr>
        <w:t>оглашается</w:t>
      </w:r>
      <w:r w:rsidR="006A01D3">
        <w:rPr>
          <w:rFonts w:ascii="Times New Roman" w:hAnsi="Times New Roman"/>
          <w:sz w:val="24"/>
          <w:szCs w:val="24"/>
        </w:rPr>
        <w:t xml:space="preserve"> </w:t>
      </w:r>
      <w:r w:rsidR="006A01D3" w:rsidRPr="009E5AEF">
        <w:rPr>
          <w:rFonts w:ascii="Times New Roman" w:hAnsi="Times New Roman"/>
          <w:sz w:val="24"/>
          <w:szCs w:val="24"/>
        </w:rPr>
        <w:t>на ближайшем заседании комиссии.</w:t>
      </w:r>
    </w:p>
    <w:p w:rsidR="006A01D3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4.5. Копия протокола заседания комиссии или выписка из него приобщается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личному делу педагогического работника, в отношении которого рассмотрен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вопрос о соблюдении норм профессиональной этики.</w:t>
      </w:r>
    </w:p>
    <w:p w:rsidR="006A01D3" w:rsidRPr="009E5AEF" w:rsidRDefault="006A01D3" w:rsidP="00011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88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5AEF">
        <w:rPr>
          <w:rFonts w:ascii="Times New Roman" w:hAnsi="Times New Roman"/>
          <w:b/>
          <w:bCs/>
          <w:sz w:val="24"/>
          <w:szCs w:val="24"/>
        </w:rPr>
        <w:t>5. Обеспечение деятельности комиссии</w:t>
      </w: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5.1. Организационно-техническое и документационное обеспечение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комиссии, а также информирование членов комиссии о вопросах, включённых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 xml:space="preserve">повестку дня, о дате, времени и месте проведения заседания, </w:t>
      </w:r>
      <w:r>
        <w:rPr>
          <w:rFonts w:ascii="Times New Roman" w:hAnsi="Times New Roman"/>
          <w:sz w:val="24"/>
          <w:szCs w:val="24"/>
        </w:rPr>
        <w:t xml:space="preserve">ознакомлении </w:t>
      </w:r>
      <w:r w:rsidRPr="009E5AEF">
        <w:rPr>
          <w:rFonts w:ascii="Times New Roman" w:hAnsi="Times New Roman"/>
          <w:sz w:val="24"/>
          <w:szCs w:val="24"/>
        </w:rPr>
        <w:t>членов комиссии с материалами, представляемыми для обсуждения на заседании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комиссии, осуществляется секретарем комиссии.</w:t>
      </w:r>
    </w:p>
    <w:p w:rsidR="006A01D3" w:rsidRPr="009E5AEF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5.2. Делопроизводство комиссии ведётся в соответствии с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AEF">
        <w:rPr>
          <w:rFonts w:ascii="Times New Roman" w:hAnsi="Times New Roman"/>
          <w:sz w:val="24"/>
          <w:szCs w:val="24"/>
        </w:rPr>
        <w:t>законодательством.</w:t>
      </w:r>
    </w:p>
    <w:p w:rsidR="006A01D3" w:rsidRDefault="006A01D3" w:rsidP="00064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AEF">
        <w:rPr>
          <w:rFonts w:ascii="Times New Roman" w:hAnsi="Times New Roman"/>
          <w:sz w:val="24"/>
          <w:szCs w:val="24"/>
        </w:rPr>
        <w:t>5.3. Протоколы заседания комиссии хранятся в составе отдельного дела в архиве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077592">
        <w:rPr>
          <w:rFonts w:ascii="Times New Roman" w:hAnsi="Times New Roman"/>
          <w:sz w:val="24"/>
          <w:szCs w:val="24"/>
        </w:rPr>
        <w:t>МОБУ ДО ЦДТ</w:t>
      </w:r>
      <w:r w:rsidRPr="009E5AEF">
        <w:rPr>
          <w:rFonts w:ascii="Times New Roman" w:hAnsi="Times New Roman"/>
          <w:sz w:val="24"/>
          <w:szCs w:val="24"/>
        </w:rPr>
        <w:t>.</w:t>
      </w:r>
    </w:p>
    <w:p w:rsidR="006A01D3" w:rsidRDefault="006A01D3" w:rsidP="00011732">
      <w:pPr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jc w:val="both"/>
        <w:rPr>
          <w:rFonts w:ascii="Times New Roman" w:hAnsi="Times New Roman"/>
          <w:sz w:val="24"/>
          <w:szCs w:val="24"/>
        </w:rPr>
      </w:pPr>
    </w:p>
    <w:p w:rsidR="006A01D3" w:rsidRDefault="006A01D3" w:rsidP="00011732">
      <w:pPr>
        <w:jc w:val="both"/>
        <w:rPr>
          <w:rFonts w:ascii="Times New Roman" w:hAnsi="Times New Roman"/>
          <w:sz w:val="24"/>
          <w:szCs w:val="24"/>
        </w:rPr>
      </w:pPr>
    </w:p>
    <w:p w:rsidR="006A01D3" w:rsidRPr="009E5AEF" w:rsidRDefault="006A01D3" w:rsidP="00011732">
      <w:pPr>
        <w:jc w:val="both"/>
        <w:rPr>
          <w:rFonts w:ascii="Times New Roman" w:hAnsi="Times New Roman"/>
          <w:sz w:val="24"/>
          <w:szCs w:val="24"/>
        </w:rPr>
      </w:pPr>
    </w:p>
    <w:sectPr w:rsidR="006A01D3" w:rsidRPr="009E5AEF" w:rsidSect="00ED4362">
      <w:footerReference w:type="default" r:id="rId8"/>
      <w:pgSz w:w="11906" w:h="16838"/>
      <w:pgMar w:top="1134" w:right="850" w:bottom="899" w:left="1134" w:header="708" w:footer="2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8" w:rsidRDefault="00064658" w:rsidP="00064658">
      <w:pPr>
        <w:spacing w:after="0" w:line="240" w:lineRule="auto"/>
      </w:pPr>
      <w:r>
        <w:separator/>
      </w:r>
    </w:p>
  </w:endnote>
  <w:endnote w:type="continuationSeparator" w:id="0">
    <w:p w:rsidR="00064658" w:rsidRDefault="00064658" w:rsidP="0006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58" w:rsidRDefault="00447D49">
    <w:pPr>
      <w:pStyle w:val="a7"/>
      <w:jc w:val="center"/>
    </w:pPr>
    <w:fldSimple w:instr=" PAGE   \* MERGEFORMAT ">
      <w:r w:rsidR="00DD76E9">
        <w:rPr>
          <w:noProof/>
        </w:rPr>
        <w:t>2</w:t>
      </w:r>
    </w:fldSimple>
  </w:p>
  <w:p w:rsidR="00064658" w:rsidRDefault="000646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8" w:rsidRDefault="00064658" w:rsidP="00064658">
      <w:pPr>
        <w:spacing w:after="0" w:line="240" w:lineRule="auto"/>
      </w:pPr>
      <w:r>
        <w:separator/>
      </w:r>
    </w:p>
  </w:footnote>
  <w:footnote w:type="continuationSeparator" w:id="0">
    <w:p w:rsidR="00064658" w:rsidRDefault="00064658" w:rsidP="0006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B36"/>
    <w:multiLevelType w:val="hybridMultilevel"/>
    <w:tmpl w:val="47421EF4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0A35FC"/>
    <w:multiLevelType w:val="multilevel"/>
    <w:tmpl w:val="EB604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cs="Times New Roman" w:hint="default"/>
      </w:rPr>
    </w:lvl>
  </w:abstractNum>
  <w:abstractNum w:abstractNumId="2">
    <w:nsid w:val="07697F6D"/>
    <w:multiLevelType w:val="hybridMultilevel"/>
    <w:tmpl w:val="D942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5D72"/>
    <w:multiLevelType w:val="hybridMultilevel"/>
    <w:tmpl w:val="51D8468E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EF75EC"/>
    <w:multiLevelType w:val="hybridMultilevel"/>
    <w:tmpl w:val="DC5C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94017"/>
    <w:multiLevelType w:val="multilevel"/>
    <w:tmpl w:val="BDB4455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7462C9"/>
    <w:multiLevelType w:val="hybridMultilevel"/>
    <w:tmpl w:val="95E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20C2"/>
    <w:multiLevelType w:val="hybridMultilevel"/>
    <w:tmpl w:val="8BF0152C"/>
    <w:lvl w:ilvl="0" w:tplc="F6D29028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A89028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87E52F8"/>
    <w:multiLevelType w:val="hybridMultilevel"/>
    <w:tmpl w:val="4BAC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01E3F"/>
    <w:multiLevelType w:val="hybridMultilevel"/>
    <w:tmpl w:val="0BD67C2A"/>
    <w:lvl w:ilvl="0" w:tplc="A89028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B3944"/>
    <w:multiLevelType w:val="hybridMultilevel"/>
    <w:tmpl w:val="D342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6A39"/>
    <w:multiLevelType w:val="hybridMultilevel"/>
    <w:tmpl w:val="CD746734"/>
    <w:lvl w:ilvl="0" w:tplc="A89028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05C6C"/>
    <w:multiLevelType w:val="hybridMultilevel"/>
    <w:tmpl w:val="6D32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45F89"/>
    <w:multiLevelType w:val="hybridMultilevel"/>
    <w:tmpl w:val="1ECE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972AC"/>
    <w:multiLevelType w:val="hybridMultilevel"/>
    <w:tmpl w:val="6832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71F38"/>
    <w:multiLevelType w:val="hybridMultilevel"/>
    <w:tmpl w:val="B51C83B0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352867"/>
    <w:multiLevelType w:val="hybridMultilevel"/>
    <w:tmpl w:val="61A21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44B98"/>
    <w:multiLevelType w:val="hybridMultilevel"/>
    <w:tmpl w:val="CB92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A785F"/>
    <w:multiLevelType w:val="hybridMultilevel"/>
    <w:tmpl w:val="C0D0859C"/>
    <w:lvl w:ilvl="0" w:tplc="93CED8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A8902858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2601B90"/>
    <w:multiLevelType w:val="hybridMultilevel"/>
    <w:tmpl w:val="EC4C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20604"/>
    <w:multiLevelType w:val="hybridMultilevel"/>
    <w:tmpl w:val="0534E098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E86333"/>
    <w:multiLevelType w:val="hybridMultilevel"/>
    <w:tmpl w:val="B84A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F39F2"/>
    <w:multiLevelType w:val="hybridMultilevel"/>
    <w:tmpl w:val="7C14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7E5DE7"/>
    <w:multiLevelType w:val="hybridMultilevel"/>
    <w:tmpl w:val="60146F3C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216AB8"/>
    <w:multiLevelType w:val="hybridMultilevel"/>
    <w:tmpl w:val="D70C8C82"/>
    <w:lvl w:ilvl="0" w:tplc="A89028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066AA"/>
    <w:multiLevelType w:val="hybridMultilevel"/>
    <w:tmpl w:val="301C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25F06"/>
    <w:multiLevelType w:val="hybridMultilevel"/>
    <w:tmpl w:val="40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F0C60"/>
    <w:multiLevelType w:val="hybridMultilevel"/>
    <w:tmpl w:val="BDB44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AFE0C9F"/>
    <w:multiLevelType w:val="hybridMultilevel"/>
    <w:tmpl w:val="B2B68E56"/>
    <w:lvl w:ilvl="0" w:tplc="A89028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551E11"/>
    <w:multiLevelType w:val="hybridMultilevel"/>
    <w:tmpl w:val="05F2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02309"/>
    <w:multiLevelType w:val="hybridMultilevel"/>
    <w:tmpl w:val="8FB6D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872791"/>
    <w:multiLevelType w:val="hybridMultilevel"/>
    <w:tmpl w:val="59BC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97809"/>
    <w:multiLevelType w:val="hybridMultilevel"/>
    <w:tmpl w:val="D788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04907"/>
    <w:multiLevelType w:val="hybridMultilevel"/>
    <w:tmpl w:val="322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534A3"/>
    <w:multiLevelType w:val="hybridMultilevel"/>
    <w:tmpl w:val="2E2E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01544"/>
    <w:multiLevelType w:val="hybridMultilevel"/>
    <w:tmpl w:val="77D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55502"/>
    <w:multiLevelType w:val="hybridMultilevel"/>
    <w:tmpl w:val="4B40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D4062"/>
    <w:multiLevelType w:val="hybridMultilevel"/>
    <w:tmpl w:val="EAE8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230EE"/>
    <w:multiLevelType w:val="hybridMultilevel"/>
    <w:tmpl w:val="A412DEB2"/>
    <w:lvl w:ilvl="0" w:tplc="A89028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5C7E83"/>
    <w:multiLevelType w:val="hybridMultilevel"/>
    <w:tmpl w:val="C04E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061B4"/>
    <w:multiLevelType w:val="hybridMultilevel"/>
    <w:tmpl w:val="90BE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46D3C"/>
    <w:multiLevelType w:val="hybridMultilevel"/>
    <w:tmpl w:val="DAE065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6C12796"/>
    <w:multiLevelType w:val="hybridMultilevel"/>
    <w:tmpl w:val="5540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E4779"/>
    <w:multiLevelType w:val="hybridMultilevel"/>
    <w:tmpl w:val="F252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D0046"/>
    <w:multiLevelType w:val="hybridMultilevel"/>
    <w:tmpl w:val="6F6E6A12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F860864"/>
    <w:multiLevelType w:val="hybridMultilevel"/>
    <w:tmpl w:val="7100AA84"/>
    <w:lvl w:ilvl="0" w:tplc="A890285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42"/>
  </w:num>
  <w:num w:numId="4">
    <w:abstractNumId w:val="36"/>
  </w:num>
  <w:num w:numId="5">
    <w:abstractNumId w:val="35"/>
  </w:num>
  <w:num w:numId="6">
    <w:abstractNumId w:val="31"/>
  </w:num>
  <w:num w:numId="7">
    <w:abstractNumId w:val="19"/>
  </w:num>
  <w:num w:numId="8">
    <w:abstractNumId w:val="6"/>
  </w:num>
  <w:num w:numId="9">
    <w:abstractNumId w:val="21"/>
  </w:num>
  <w:num w:numId="10">
    <w:abstractNumId w:val="33"/>
  </w:num>
  <w:num w:numId="11">
    <w:abstractNumId w:val="13"/>
  </w:num>
  <w:num w:numId="12">
    <w:abstractNumId w:val="40"/>
  </w:num>
  <w:num w:numId="13">
    <w:abstractNumId w:val="32"/>
  </w:num>
  <w:num w:numId="14">
    <w:abstractNumId w:val="12"/>
  </w:num>
  <w:num w:numId="15">
    <w:abstractNumId w:val="10"/>
  </w:num>
  <w:num w:numId="16">
    <w:abstractNumId w:val="18"/>
  </w:num>
  <w:num w:numId="17">
    <w:abstractNumId w:val="39"/>
  </w:num>
  <w:num w:numId="18">
    <w:abstractNumId w:val="17"/>
  </w:num>
  <w:num w:numId="19">
    <w:abstractNumId w:val="8"/>
  </w:num>
  <w:num w:numId="20">
    <w:abstractNumId w:val="25"/>
  </w:num>
  <w:num w:numId="21">
    <w:abstractNumId w:val="26"/>
  </w:num>
  <w:num w:numId="22">
    <w:abstractNumId w:val="34"/>
  </w:num>
  <w:num w:numId="23">
    <w:abstractNumId w:val="37"/>
  </w:num>
  <w:num w:numId="24">
    <w:abstractNumId w:val="7"/>
  </w:num>
  <w:num w:numId="25">
    <w:abstractNumId w:val="4"/>
  </w:num>
  <w:num w:numId="26">
    <w:abstractNumId w:val="2"/>
  </w:num>
  <w:num w:numId="27">
    <w:abstractNumId w:val="14"/>
  </w:num>
  <w:num w:numId="28">
    <w:abstractNumId w:val="29"/>
  </w:num>
  <w:num w:numId="29">
    <w:abstractNumId w:val="16"/>
  </w:num>
  <w:num w:numId="30">
    <w:abstractNumId w:val="15"/>
  </w:num>
  <w:num w:numId="31">
    <w:abstractNumId w:val="20"/>
  </w:num>
  <w:num w:numId="32">
    <w:abstractNumId w:val="28"/>
  </w:num>
  <w:num w:numId="33">
    <w:abstractNumId w:val="41"/>
  </w:num>
  <w:num w:numId="34">
    <w:abstractNumId w:val="30"/>
  </w:num>
  <w:num w:numId="35">
    <w:abstractNumId w:val="22"/>
  </w:num>
  <w:num w:numId="36">
    <w:abstractNumId w:val="27"/>
  </w:num>
  <w:num w:numId="37">
    <w:abstractNumId w:val="5"/>
  </w:num>
  <w:num w:numId="38">
    <w:abstractNumId w:val="45"/>
  </w:num>
  <w:num w:numId="39">
    <w:abstractNumId w:val="9"/>
  </w:num>
  <w:num w:numId="40">
    <w:abstractNumId w:val="11"/>
  </w:num>
  <w:num w:numId="41">
    <w:abstractNumId w:val="24"/>
  </w:num>
  <w:num w:numId="42">
    <w:abstractNumId w:val="44"/>
  </w:num>
  <w:num w:numId="43">
    <w:abstractNumId w:val="23"/>
  </w:num>
  <w:num w:numId="44">
    <w:abstractNumId w:val="38"/>
  </w:num>
  <w:num w:numId="45">
    <w:abstractNumId w:val="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E19"/>
    <w:rsid w:val="00011732"/>
    <w:rsid w:val="00064658"/>
    <w:rsid w:val="00077592"/>
    <w:rsid w:val="000923BE"/>
    <w:rsid w:val="000E0EFA"/>
    <w:rsid w:val="000E772D"/>
    <w:rsid w:val="00102787"/>
    <w:rsid w:val="00136245"/>
    <w:rsid w:val="001506DD"/>
    <w:rsid w:val="001E19A7"/>
    <w:rsid w:val="00210954"/>
    <w:rsid w:val="002468B0"/>
    <w:rsid w:val="00342889"/>
    <w:rsid w:val="003D6CAF"/>
    <w:rsid w:val="0043082B"/>
    <w:rsid w:val="00430CF7"/>
    <w:rsid w:val="00433913"/>
    <w:rsid w:val="00447D49"/>
    <w:rsid w:val="004D5DCA"/>
    <w:rsid w:val="004F44FC"/>
    <w:rsid w:val="00521636"/>
    <w:rsid w:val="006A01D3"/>
    <w:rsid w:val="006A6238"/>
    <w:rsid w:val="00713CCF"/>
    <w:rsid w:val="0077617A"/>
    <w:rsid w:val="007A0086"/>
    <w:rsid w:val="007C1C7C"/>
    <w:rsid w:val="007E4B95"/>
    <w:rsid w:val="007F1D51"/>
    <w:rsid w:val="0083454B"/>
    <w:rsid w:val="00842C49"/>
    <w:rsid w:val="0084450D"/>
    <w:rsid w:val="008506DD"/>
    <w:rsid w:val="00885DD6"/>
    <w:rsid w:val="00962C6E"/>
    <w:rsid w:val="009B733A"/>
    <w:rsid w:val="009E5AEF"/>
    <w:rsid w:val="009E7F26"/>
    <w:rsid w:val="00A43EEC"/>
    <w:rsid w:val="00AC6A76"/>
    <w:rsid w:val="00B13E19"/>
    <w:rsid w:val="00B249DB"/>
    <w:rsid w:val="00B4565C"/>
    <w:rsid w:val="00B9059F"/>
    <w:rsid w:val="00B95C05"/>
    <w:rsid w:val="00C667E5"/>
    <w:rsid w:val="00C90D3F"/>
    <w:rsid w:val="00D07AC4"/>
    <w:rsid w:val="00D12FCE"/>
    <w:rsid w:val="00D225DB"/>
    <w:rsid w:val="00D60BF8"/>
    <w:rsid w:val="00DB7F51"/>
    <w:rsid w:val="00DC4BD1"/>
    <w:rsid w:val="00DD76E9"/>
    <w:rsid w:val="00ED4362"/>
    <w:rsid w:val="00EF2161"/>
    <w:rsid w:val="00F16BAD"/>
    <w:rsid w:val="00F42625"/>
    <w:rsid w:val="00FD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732"/>
    <w:pPr>
      <w:ind w:left="720"/>
      <w:contextualSpacing/>
    </w:pPr>
  </w:style>
  <w:style w:type="table" w:styleId="a4">
    <w:name w:val="Table Grid"/>
    <w:basedOn w:val="a1"/>
    <w:locked/>
    <w:rsid w:val="00B9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4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465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4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образовательное учреждение</vt:lpstr>
    </vt:vector>
  </TitlesOfParts>
  <Company>школа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creator>физика</dc:creator>
  <cp:lastModifiedBy>USER</cp:lastModifiedBy>
  <cp:revision>2</cp:revision>
  <cp:lastPrinted>2022-12-20T04:19:00Z</cp:lastPrinted>
  <dcterms:created xsi:type="dcterms:W3CDTF">2022-12-20T04:30:00Z</dcterms:created>
  <dcterms:modified xsi:type="dcterms:W3CDTF">2022-12-20T04:30:00Z</dcterms:modified>
</cp:coreProperties>
</file>