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5F06" w14:textId="77777777" w:rsidR="005E6C16" w:rsidRDefault="00641D5A" w:rsidP="00641D5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1FAC5F07" w14:textId="77777777" w:rsidR="00641D5A" w:rsidRDefault="00641D5A" w:rsidP="00641D5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МОБУ ДО ЦДТ</w:t>
      </w:r>
    </w:p>
    <w:p w14:paraId="1FAC5F08" w14:textId="77777777" w:rsidR="00641D5A" w:rsidRDefault="00641D5A" w:rsidP="00641D5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 И.А. Привалихина</w:t>
      </w:r>
    </w:p>
    <w:p w14:paraId="1FAC5F0A" w14:textId="77777777" w:rsidR="00641D5A" w:rsidRDefault="00641D5A" w:rsidP="00641D5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1EFD9CF" w14:textId="77777777" w:rsidR="008A4188" w:rsidRDefault="008A4188" w:rsidP="00641D5A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FAC5F0B" w14:textId="77777777" w:rsidR="00641D5A" w:rsidRPr="001F6765" w:rsidRDefault="00641D5A" w:rsidP="00641D5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765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14:paraId="1FAC5F0C" w14:textId="77777777" w:rsidR="00641D5A" w:rsidRDefault="00641D5A" w:rsidP="00641D5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опорного центра дополнительного образования детей</w:t>
      </w:r>
    </w:p>
    <w:p w14:paraId="1FAC5F0D" w14:textId="77777777" w:rsidR="00641D5A" w:rsidRDefault="00641D5A" w:rsidP="00641D5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Кавалеровского муниципального района</w:t>
      </w: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606"/>
        <w:gridCol w:w="4617"/>
        <w:gridCol w:w="141"/>
        <w:gridCol w:w="1868"/>
        <w:gridCol w:w="2833"/>
      </w:tblGrid>
      <w:tr w:rsidR="001F6765" w14:paraId="1FAC5F13" w14:textId="77777777" w:rsidTr="00F2201C">
        <w:tc>
          <w:tcPr>
            <w:tcW w:w="567" w:type="dxa"/>
          </w:tcPr>
          <w:p w14:paraId="1FAC5F0E" w14:textId="77777777" w:rsidR="00641D5A" w:rsidRDefault="00641D5A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FAC5F0F" w14:textId="77777777" w:rsidR="00641D5A" w:rsidRDefault="00641D5A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23" w:type="dxa"/>
            <w:gridSpan w:val="2"/>
          </w:tcPr>
          <w:p w14:paraId="1FAC5F10" w14:textId="77777777" w:rsidR="00641D5A" w:rsidRDefault="00641D5A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09" w:type="dxa"/>
            <w:gridSpan w:val="2"/>
          </w:tcPr>
          <w:p w14:paraId="1FAC5F11" w14:textId="77777777" w:rsidR="00641D5A" w:rsidRDefault="00641D5A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833" w:type="dxa"/>
          </w:tcPr>
          <w:p w14:paraId="1FAC5F12" w14:textId="77777777" w:rsidR="00641D5A" w:rsidRDefault="00641D5A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Предлагаемые результаты</w:t>
            </w:r>
          </w:p>
        </w:tc>
      </w:tr>
      <w:tr w:rsidR="00641D5A" w14:paraId="1FAC5F15" w14:textId="77777777" w:rsidTr="00887A3B">
        <w:tc>
          <w:tcPr>
            <w:tcW w:w="10632" w:type="dxa"/>
            <w:gridSpan w:val="6"/>
          </w:tcPr>
          <w:p w14:paraId="1FAC5F14" w14:textId="3E713DFF" w:rsidR="00641D5A" w:rsidRPr="00887A3B" w:rsidRDefault="00641D5A" w:rsidP="00D031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887A3B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обеспечению деятельности Муниципального опорного центра дополнительного образования детей (МОЦ)</w:t>
            </w:r>
          </w:p>
        </w:tc>
      </w:tr>
      <w:tr w:rsidR="007455B9" w14:paraId="1FAC5F36" w14:textId="77777777" w:rsidTr="00F2201C">
        <w:tc>
          <w:tcPr>
            <w:tcW w:w="567" w:type="dxa"/>
          </w:tcPr>
          <w:p w14:paraId="1FAC5F32" w14:textId="1572C660" w:rsidR="004E4FAE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4F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4" w:type="dxa"/>
            <w:gridSpan w:val="3"/>
          </w:tcPr>
          <w:p w14:paraId="1FAC5F33" w14:textId="77777777" w:rsidR="004E4FAE" w:rsidRDefault="004E4FAE" w:rsidP="00641D5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МОЦ и согласование с отделом образования, с Региональным модельным центром</w:t>
            </w:r>
          </w:p>
        </w:tc>
        <w:tc>
          <w:tcPr>
            <w:tcW w:w="1868" w:type="dxa"/>
          </w:tcPr>
          <w:p w14:paraId="5A314572" w14:textId="77777777" w:rsidR="004E4FAE" w:rsidRDefault="00D031FD" w:rsidP="00D031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4E4FA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4FA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1FAC5F34" w14:textId="16633D7F" w:rsidR="00D031FD" w:rsidRDefault="00D031FD" w:rsidP="00D031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 г.</w:t>
            </w:r>
          </w:p>
        </w:tc>
        <w:tc>
          <w:tcPr>
            <w:tcW w:w="2833" w:type="dxa"/>
          </w:tcPr>
          <w:p w14:paraId="1FAC5F35" w14:textId="77777777" w:rsidR="004E4FAE" w:rsidRDefault="004E4FAE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план работы</w:t>
            </w:r>
          </w:p>
        </w:tc>
      </w:tr>
      <w:tr w:rsidR="002076E8" w14:paraId="1FAC5F42" w14:textId="77777777" w:rsidTr="00F2201C">
        <w:tc>
          <w:tcPr>
            <w:tcW w:w="567" w:type="dxa"/>
            <w:vMerge w:val="restart"/>
          </w:tcPr>
          <w:p w14:paraId="1FAC5F3C" w14:textId="477DB6FD" w:rsidR="002076E8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76E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364" w:type="dxa"/>
            <w:gridSpan w:val="3"/>
          </w:tcPr>
          <w:p w14:paraId="1FAC5F3D" w14:textId="77777777" w:rsidR="002076E8" w:rsidRPr="00D324A1" w:rsidRDefault="002076E8" w:rsidP="00641D5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информационной кампании по внедрению системы персонифицированного дополнительного образования детей</w:t>
            </w:r>
          </w:p>
        </w:tc>
        <w:tc>
          <w:tcPr>
            <w:tcW w:w="1868" w:type="dxa"/>
          </w:tcPr>
          <w:p w14:paraId="1FAC5F3F" w14:textId="4CD73B75" w:rsidR="002076E8" w:rsidRDefault="00D324A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  <w:vMerge w:val="restart"/>
          </w:tcPr>
          <w:p w14:paraId="1FAC5F40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разделе МОЦ на сайте МОБУ ДО ЦДТ </w:t>
            </w:r>
          </w:p>
          <w:p w14:paraId="1FAC5F41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Кавалерово, в информационно-коммуникационной сети «Интернет», в СМИ</w:t>
            </w:r>
          </w:p>
        </w:tc>
      </w:tr>
      <w:tr w:rsidR="002076E8" w14:paraId="1FAC5F48" w14:textId="77777777" w:rsidTr="00F2201C">
        <w:tc>
          <w:tcPr>
            <w:tcW w:w="567" w:type="dxa"/>
            <w:vMerge/>
          </w:tcPr>
          <w:p w14:paraId="1FAC5F43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44" w14:textId="3DF7F2F1" w:rsidR="002076E8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76E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758" w:type="dxa"/>
            <w:gridSpan w:val="2"/>
          </w:tcPr>
          <w:p w14:paraId="1FAC5F45" w14:textId="77777777" w:rsidR="002076E8" w:rsidRPr="00D324A1" w:rsidRDefault="002076E8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информационного раздела МОЦ на сайте МОБУ ДО ЦДТ</w:t>
            </w:r>
          </w:p>
        </w:tc>
        <w:tc>
          <w:tcPr>
            <w:tcW w:w="1868" w:type="dxa"/>
          </w:tcPr>
          <w:p w14:paraId="1FAC5F46" w14:textId="004E0D45" w:rsidR="002076E8" w:rsidRDefault="00D324A1" w:rsidP="00D3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2076E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76E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3" w:type="dxa"/>
            <w:vMerge/>
          </w:tcPr>
          <w:p w14:paraId="1FAC5F47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6E8" w14:paraId="1FAC5F4E" w14:textId="77777777" w:rsidTr="00F2201C">
        <w:tc>
          <w:tcPr>
            <w:tcW w:w="567" w:type="dxa"/>
            <w:vMerge/>
          </w:tcPr>
          <w:p w14:paraId="1FAC5F49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4A" w14:textId="05DAB480" w:rsidR="002076E8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76E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758" w:type="dxa"/>
            <w:gridSpan w:val="2"/>
          </w:tcPr>
          <w:p w14:paraId="1FAC5F4B" w14:textId="77777777" w:rsidR="002076E8" w:rsidRPr="00D324A1" w:rsidRDefault="002076E8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Разработка Медиаплана освещения деятельности МОЦ</w:t>
            </w:r>
          </w:p>
        </w:tc>
        <w:tc>
          <w:tcPr>
            <w:tcW w:w="1868" w:type="dxa"/>
          </w:tcPr>
          <w:p w14:paraId="1FAC5F4C" w14:textId="211A8264" w:rsidR="002076E8" w:rsidRDefault="00D324A1" w:rsidP="00D3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2076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3" w:type="dxa"/>
            <w:vMerge/>
          </w:tcPr>
          <w:p w14:paraId="1FAC5F4D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6E8" w14:paraId="1FAC5F54" w14:textId="77777777" w:rsidTr="00F2201C">
        <w:tc>
          <w:tcPr>
            <w:tcW w:w="567" w:type="dxa"/>
            <w:vMerge/>
          </w:tcPr>
          <w:p w14:paraId="1FAC5F4F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50" w14:textId="0E7D45D7" w:rsidR="002076E8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76E8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4758" w:type="dxa"/>
            <w:gridSpan w:val="2"/>
          </w:tcPr>
          <w:p w14:paraId="1FAC5F51" w14:textId="77777777" w:rsidR="002076E8" w:rsidRPr="00D324A1" w:rsidRDefault="002076E8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Реализация Медиаплана освещения деятельности МОЦ</w:t>
            </w:r>
          </w:p>
        </w:tc>
        <w:tc>
          <w:tcPr>
            <w:tcW w:w="1868" w:type="dxa"/>
          </w:tcPr>
          <w:p w14:paraId="1FAC5F52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  <w:vMerge/>
          </w:tcPr>
          <w:p w14:paraId="1FAC5F53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6E8" w14:paraId="1FAC5F5A" w14:textId="77777777" w:rsidTr="00F2201C">
        <w:tc>
          <w:tcPr>
            <w:tcW w:w="567" w:type="dxa"/>
            <w:vMerge/>
          </w:tcPr>
          <w:p w14:paraId="1FAC5F55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56" w14:textId="7AAE884D" w:rsidR="002076E8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76E8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4758" w:type="dxa"/>
            <w:gridSpan w:val="2"/>
          </w:tcPr>
          <w:p w14:paraId="1FAC5F57" w14:textId="77777777" w:rsidR="002076E8" w:rsidRDefault="002076E8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224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МОЦ на официальных сайтах, социальных сетях, в СМИ</w:t>
            </w:r>
          </w:p>
        </w:tc>
        <w:tc>
          <w:tcPr>
            <w:tcW w:w="1868" w:type="dxa"/>
          </w:tcPr>
          <w:p w14:paraId="1FAC5F58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  <w:vMerge/>
          </w:tcPr>
          <w:p w14:paraId="1FAC5F59" w14:textId="77777777" w:rsidR="002076E8" w:rsidRDefault="002076E8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B9" w14:paraId="1FAC5F60" w14:textId="77777777" w:rsidTr="00F2201C">
        <w:tc>
          <w:tcPr>
            <w:tcW w:w="567" w:type="dxa"/>
          </w:tcPr>
          <w:p w14:paraId="1FAC5F5B" w14:textId="77777777" w:rsidR="001F6765" w:rsidRDefault="001F6765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5C" w14:textId="3B130F4E" w:rsidR="001F6765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6765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4758" w:type="dxa"/>
            <w:gridSpan w:val="2"/>
          </w:tcPr>
          <w:p w14:paraId="1FAC5F5D" w14:textId="77777777" w:rsidR="001F6765" w:rsidRDefault="001F6765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просвещению родителей в области дополнительного образования детей</w:t>
            </w:r>
          </w:p>
        </w:tc>
        <w:tc>
          <w:tcPr>
            <w:tcW w:w="1868" w:type="dxa"/>
          </w:tcPr>
          <w:p w14:paraId="1FAC5F5E" w14:textId="77777777" w:rsidR="001F6765" w:rsidRDefault="001F6765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  <w:vMerge/>
          </w:tcPr>
          <w:p w14:paraId="1FAC5F5F" w14:textId="77777777" w:rsidR="001F6765" w:rsidRDefault="001F6765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B9" w14:paraId="1FAC5F66" w14:textId="77777777" w:rsidTr="00F2201C">
        <w:tc>
          <w:tcPr>
            <w:tcW w:w="567" w:type="dxa"/>
          </w:tcPr>
          <w:p w14:paraId="1FAC5F61" w14:textId="3B4A271E" w:rsidR="00887A3B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7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4" w:type="dxa"/>
            <w:gridSpan w:val="3"/>
          </w:tcPr>
          <w:p w14:paraId="1FAC5F62" w14:textId="77777777" w:rsidR="00887A3B" w:rsidRPr="00D324A1" w:rsidRDefault="00887A3B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Мониторинг образовательных учреждений Кавалеровского муниципального района</w:t>
            </w:r>
          </w:p>
        </w:tc>
        <w:tc>
          <w:tcPr>
            <w:tcW w:w="1868" w:type="dxa"/>
          </w:tcPr>
          <w:p w14:paraId="1FAC5F63" w14:textId="58EFEFF2" w:rsidR="00887A3B" w:rsidRDefault="00D324A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  <w:p w14:paraId="1FAC5F64" w14:textId="27A865B9" w:rsidR="00887A3B" w:rsidRDefault="00887A3B" w:rsidP="00D3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324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3" w:type="dxa"/>
          </w:tcPr>
          <w:p w14:paraId="1FAC5F65" w14:textId="77777777" w:rsidR="00887A3B" w:rsidRDefault="00887A3B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7455B9" w14:paraId="1FAC5F6C" w14:textId="77777777" w:rsidTr="00F2201C">
        <w:tc>
          <w:tcPr>
            <w:tcW w:w="567" w:type="dxa"/>
          </w:tcPr>
          <w:p w14:paraId="1FAC5F67" w14:textId="66CC2F60" w:rsidR="00887A3B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87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4" w:type="dxa"/>
            <w:gridSpan w:val="3"/>
          </w:tcPr>
          <w:p w14:paraId="1FAC5F68" w14:textId="77777777" w:rsidR="00887A3B" w:rsidRPr="00D324A1" w:rsidRDefault="00887A3B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потребности детей и родителей в услугах дополнительного образования в Кавалеровском муниципальном районе</w:t>
            </w:r>
          </w:p>
        </w:tc>
        <w:tc>
          <w:tcPr>
            <w:tcW w:w="1868" w:type="dxa"/>
          </w:tcPr>
          <w:p w14:paraId="1FAC5F69" w14:textId="35EC0113" w:rsidR="00887A3B" w:rsidRDefault="00D324A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  <w:p w14:paraId="1FAC5F6A" w14:textId="1386FDE7" w:rsidR="00887A3B" w:rsidRDefault="00887A3B" w:rsidP="00D3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324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3" w:type="dxa"/>
          </w:tcPr>
          <w:p w14:paraId="1FAC5F6B" w14:textId="77777777" w:rsidR="00887A3B" w:rsidRDefault="00887A3B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7455B9" w14:paraId="1FAC5F71" w14:textId="77777777" w:rsidTr="00F2201C">
        <w:tc>
          <w:tcPr>
            <w:tcW w:w="567" w:type="dxa"/>
          </w:tcPr>
          <w:p w14:paraId="1FAC5F6D" w14:textId="08A4E6DE" w:rsidR="00887A3B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87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4" w:type="dxa"/>
            <w:gridSpan w:val="3"/>
          </w:tcPr>
          <w:p w14:paraId="1FAC5F6E" w14:textId="77777777" w:rsidR="00887A3B" w:rsidRDefault="00887A3B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внедрении персонифицированного финансирования в Кавалеровском муниципальном районе. Сдача отчета в РМЦ</w:t>
            </w:r>
          </w:p>
        </w:tc>
        <w:tc>
          <w:tcPr>
            <w:tcW w:w="1868" w:type="dxa"/>
          </w:tcPr>
          <w:p w14:paraId="1FAC5F6F" w14:textId="4CC63E71" w:rsidR="00887A3B" w:rsidRDefault="00D324A1" w:rsidP="00D3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887A3B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7A3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3" w:type="dxa"/>
          </w:tcPr>
          <w:p w14:paraId="1FAC5F70" w14:textId="77777777" w:rsidR="00887A3B" w:rsidRPr="00255A28" w:rsidRDefault="00887A3B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455B9" w14:paraId="1FAC5F76" w14:textId="77777777" w:rsidTr="00F2201C">
        <w:tc>
          <w:tcPr>
            <w:tcW w:w="567" w:type="dxa"/>
          </w:tcPr>
          <w:p w14:paraId="1FAC5F72" w14:textId="6E0F347A" w:rsidR="00887A3B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87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4" w:type="dxa"/>
            <w:gridSpan w:val="3"/>
          </w:tcPr>
          <w:p w14:paraId="1FAC5F73" w14:textId="77777777" w:rsidR="00887A3B" w:rsidRDefault="00887A3B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по реализации персонифицированного дополнительного образования детей</w:t>
            </w:r>
          </w:p>
        </w:tc>
        <w:tc>
          <w:tcPr>
            <w:tcW w:w="1868" w:type="dxa"/>
          </w:tcPr>
          <w:p w14:paraId="1FAC5F74" w14:textId="7017F02A" w:rsidR="00887A3B" w:rsidRDefault="00D324A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  <w:tc>
          <w:tcPr>
            <w:tcW w:w="2833" w:type="dxa"/>
          </w:tcPr>
          <w:p w14:paraId="1FAC5F75" w14:textId="77777777" w:rsidR="00887A3B" w:rsidRDefault="00887A3B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Аналитическая информация</w:t>
            </w:r>
          </w:p>
        </w:tc>
      </w:tr>
      <w:tr w:rsidR="00887A3B" w14:paraId="1FAC5F78" w14:textId="77777777" w:rsidTr="00EE2EBE">
        <w:tc>
          <w:tcPr>
            <w:tcW w:w="10632" w:type="dxa"/>
            <w:gridSpan w:val="6"/>
          </w:tcPr>
          <w:p w14:paraId="1FAC5F77" w14:textId="77777777" w:rsidR="00887A3B" w:rsidRPr="00887A3B" w:rsidRDefault="00887A3B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7A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887A3B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внедрению общедоступного навигатора по дополнительным общеобразовательным программам</w:t>
            </w:r>
          </w:p>
        </w:tc>
      </w:tr>
      <w:tr w:rsidR="007455B9" w14:paraId="1FAC5F7D" w14:textId="77777777" w:rsidTr="00F2201C">
        <w:tc>
          <w:tcPr>
            <w:tcW w:w="567" w:type="dxa"/>
          </w:tcPr>
          <w:p w14:paraId="1FAC5F79" w14:textId="77777777" w:rsidR="00887A3B" w:rsidRDefault="00887A3B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4" w:type="dxa"/>
            <w:gridSpan w:val="3"/>
          </w:tcPr>
          <w:p w14:paraId="1FAC5F7A" w14:textId="77777777" w:rsidR="00887A3B" w:rsidRDefault="00887A3B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представителей образовательных учреждений работе с Порталом персонифицированного дополнительного образования Приморского края</w:t>
            </w:r>
          </w:p>
        </w:tc>
        <w:tc>
          <w:tcPr>
            <w:tcW w:w="1868" w:type="dxa"/>
          </w:tcPr>
          <w:p w14:paraId="1FAC5F7B" w14:textId="074EEF6E" w:rsidR="00887A3B" w:rsidRDefault="00D324A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 июнь 2022</w:t>
            </w:r>
          </w:p>
        </w:tc>
        <w:tc>
          <w:tcPr>
            <w:tcW w:w="2833" w:type="dxa"/>
          </w:tcPr>
          <w:p w14:paraId="1FAC5F7C" w14:textId="77777777" w:rsidR="00887A3B" w:rsidRDefault="00887A3B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Консультации, семинары, аналитическая информация</w:t>
            </w:r>
          </w:p>
        </w:tc>
      </w:tr>
      <w:tr w:rsidR="007455B9" w14:paraId="1FAC5F86" w14:textId="77777777" w:rsidTr="00F2201C">
        <w:tc>
          <w:tcPr>
            <w:tcW w:w="567" w:type="dxa"/>
          </w:tcPr>
          <w:p w14:paraId="1FAC5F7E" w14:textId="77777777" w:rsidR="00887A3B" w:rsidRDefault="00887A3B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4" w:type="dxa"/>
            <w:gridSpan w:val="3"/>
          </w:tcPr>
          <w:p w14:paraId="1FAC5F7F" w14:textId="77777777" w:rsidR="00887A3B" w:rsidRDefault="00887A3B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Контроль заполнения данных по программам дополнительного образования образовательными учреждениями КМР на Портале персонифицированного дополнительного образования Приморского края</w:t>
            </w:r>
          </w:p>
        </w:tc>
        <w:tc>
          <w:tcPr>
            <w:tcW w:w="1868" w:type="dxa"/>
          </w:tcPr>
          <w:p w14:paraId="1FAC5F84" w14:textId="5CD8D8CD" w:rsidR="001F6765" w:rsidRPr="001F6765" w:rsidRDefault="005C724C" w:rsidP="005C724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14:paraId="1FAC5F85" w14:textId="77777777" w:rsidR="00887A3B" w:rsidRDefault="001F6765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информация</w:t>
            </w:r>
          </w:p>
        </w:tc>
      </w:tr>
      <w:tr w:rsidR="007455B9" w14:paraId="1FAC5F8C" w14:textId="77777777" w:rsidTr="00F2201C">
        <w:tc>
          <w:tcPr>
            <w:tcW w:w="567" w:type="dxa"/>
          </w:tcPr>
          <w:p w14:paraId="1FAC5F87" w14:textId="77777777" w:rsidR="001F6765" w:rsidRDefault="001F6765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5364" w:type="dxa"/>
            <w:gridSpan w:val="3"/>
          </w:tcPr>
          <w:p w14:paraId="1FAC5F88" w14:textId="77777777" w:rsidR="001F6765" w:rsidRPr="00D324A1" w:rsidRDefault="001F6765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Консультирование специалистов, ответственных за мероприятия по внедрению общедоступного навигатора, руководителей и специалистов организаций, реализующих дополнительные общеобразовательные программы</w:t>
            </w:r>
          </w:p>
          <w:p w14:paraId="1FAC5F89" w14:textId="77777777" w:rsidR="001F6765" w:rsidRPr="00255A28" w:rsidRDefault="001F6765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</w:p>
        </w:tc>
        <w:tc>
          <w:tcPr>
            <w:tcW w:w="1868" w:type="dxa"/>
          </w:tcPr>
          <w:p w14:paraId="1FAC5F8A" w14:textId="77777777" w:rsidR="001F6765" w:rsidRDefault="001F6765" w:rsidP="001F676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14:paraId="1FAC5F8B" w14:textId="77777777" w:rsidR="001F6765" w:rsidRDefault="001F6765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</w:tr>
      <w:tr w:rsidR="001F6765" w14:paraId="1FAC5F8E" w14:textId="77777777" w:rsidTr="00B24D41">
        <w:tc>
          <w:tcPr>
            <w:tcW w:w="10632" w:type="dxa"/>
            <w:gridSpan w:val="6"/>
          </w:tcPr>
          <w:p w14:paraId="1FAC5F8D" w14:textId="77777777" w:rsidR="001F6765" w:rsidRPr="001F6765" w:rsidRDefault="001F6765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7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1F6765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внедрению и распространению системы персонифицированного финансирования дополнительного образования детей (ПФДО)</w:t>
            </w:r>
          </w:p>
        </w:tc>
      </w:tr>
      <w:tr w:rsidR="001F6765" w14:paraId="1FAC5F93" w14:textId="77777777" w:rsidTr="00F2201C">
        <w:tc>
          <w:tcPr>
            <w:tcW w:w="567" w:type="dxa"/>
          </w:tcPr>
          <w:p w14:paraId="1FAC5F8F" w14:textId="77777777" w:rsidR="001F6765" w:rsidRDefault="001F6765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4" w:type="dxa"/>
            <w:gridSpan w:val="3"/>
          </w:tcPr>
          <w:p w14:paraId="1FAC5F90" w14:textId="77777777" w:rsidR="001F6765" w:rsidRDefault="001F6765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Внедрение модели ПФДО в КМР на основании Муниципального плана внедрения модели персонифицированного финансирования дополнительного образования на территории Кавалеровского</w:t>
            </w:r>
            <w:r w:rsidR="007455B9" w:rsidRPr="00D324A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868" w:type="dxa"/>
          </w:tcPr>
          <w:p w14:paraId="1FAC5F91" w14:textId="7B67AB88" w:rsidR="001F6765" w:rsidRDefault="007455B9" w:rsidP="00D3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 </w:t>
            </w:r>
            <w:r w:rsidR="00D324A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  <w:tc>
          <w:tcPr>
            <w:tcW w:w="2833" w:type="dxa"/>
          </w:tcPr>
          <w:p w14:paraId="1FAC5F92" w14:textId="77777777" w:rsidR="001F6765" w:rsidRDefault="007455B9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7455B9" w14:paraId="1FAC5F99" w14:textId="77777777" w:rsidTr="00F2201C">
        <w:tc>
          <w:tcPr>
            <w:tcW w:w="567" w:type="dxa"/>
          </w:tcPr>
          <w:p w14:paraId="1FAC5F94" w14:textId="77777777" w:rsidR="007455B9" w:rsidRDefault="007455B9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364" w:type="dxa"/>
            <w:gridSpan w:val="3"/>
          </w:tcPr>
          <w:p w14:paraId="1FAC5F95" w14:textId="3AFC04AA" w:rsidR="007455B9" w:rsidRDefault="007455B9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реестра муниципальных </w:t>
            </w:r>
            <w:r w:rsidR="005C724C" w:rsidRPr="005C724C">
              <w:rPr>
                <w:rFonts w:ascii="Times New Roman" w:hAnsi="Times New Roman" w:cs="Times New Roman"/>
                <w:sz w:val="26"/>
                <w:szCs w:val="26"/>
              </w:rPr>
              <w:t>дополнительных общеразвивающих программ</w:t>
            </w:r>
          </w:p>
        </w:tc>
        <w:tc>
          <w:tcPr>
            <w:tcW w:w="1868" w:type="dxa"/>
          </w:tcPr>
          <w:p w14:paraId="6E2EE854" w14:textId="77777777" w:rsidR="007455B9" w:rsidRDefault="007455B9" w:rsidP="00D324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2022 г. – </w:t>
            </w:r>
          </w:p>
          <w:p w14:paraId="1FAC5F97" w14:textId="27D2CFA6" w:rsidR="00D324A1" w:rsidRDefault="00D324A1" w:rsidP="00D324A1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 г.</w:t>
            </w:r>
          </w:p>
        </w:tc>
        <w:tc>
          <w:tcPr>
            <w:tcW w:w="2833" w:type="dxa"/>
          </w:tcPr>
          <w:p w14:paraId="1FAC5F98" w14:textId="77777777" w:rsidR="007455B9" w:rsidRDefault="007455B9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муниципальных общеобразовательных программ</w:t>
            </w:r>
          </w:p>
        </w:tc>
      </w:tr>
      <w:tr w:rsidR="007455B9" w14:paraId="1FAC5F9B" w14:textId="77777777" w:rsidTr="00964FCA">
        <w:tc>
          <w:tcPr>
            <w:tcW w:w="10632" w:type="dxa"/>
            <w:gridSpan w:val="6"/>
          </w:tcPr>
          <w:p w14:paraId="1FAC5F9A" w14:textId="77777777" w:rsidR="007455B9" w:rsidRPr="007455B9" w:rsidRDefault="007455B9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55B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7455B9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</w:p>
        </w:tc>
      </w:tr>
      <w:tr w:rsidR="007455B9" w14:paraId="1FAC5FA0" w14:textId="77777777" w:rsidTr="00F2201C">
        <w:tc>
          <w:tcPr>
            <w:tcW w:w="567" w:type="dxa"/>
          </w:tcPr>
          <w:p w14:paraId="1FAC5F9C" w14:textId="77777777" w:rsidR="007455B9" w:rsidRDefault="007455B9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4" w:type="dxa"/>
            <w:gridSpan w:val="3"/>
          </w:tcPr>
          <w:p w14:paraId="1FAC5F9D" w14:textId="77777777" w:rsidR="007455B9" w:rsidRDefault="007455B9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 РМЦ Приморского края, направленных на совершенствование профессионального мастерства руководителей и специалистов опорных центров</w:t>
            </w:r>
          </w:p>
        </w:tc>
        <w:tc>
          <w:tcPr>
            <w:tcW w:w="1868" w:type="dxa"/>
          </w:tcPr>
          <w:p w14:paraId="1FAC5F9E" w14:textId="77777777" w:rsidR="007455B9" w:rsidRDefault="007455B9" w:rsidP="00745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 РМЦ</w:t>
            </w:r>
          </w:p>
        </w:tc>
        <w:tc>
          <w:tcPr>
            <w:tcW w:w="2833" w:type="dxa"/>
          </w:tcPr>
          <w:p w14:paraId="1FAC5F9F" w14:textId="77777777" w:rsidR="007455B9" w:rsidRDefault="007455B9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</w:t>
            </w:r>
          </w:p>
        </w:tc>
      </w:tr>
      <w:tr w:rsidR="007455B9" w14:paraId="1FAC5FA5" w14:textId="77777777" w:rsidTr="00F2201C">
        <w:tc>
          <w:tcPr>
            <w:tcW w:w="567" w:type="dxa"/>
          </w:tcPr>
          <w:p w14:paraId="1FAC5FA1" w14:textId="77777777" w:rsidR="007455B9" w:rsidRDefault="007455B9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4" w:type="dxa"/>
            <w:gridSpan w:val="3"/>
          </w:tcPr>
          <w:p w14:paraId="1FAC5FA2" w14:textId="77777777" w:rsidR="007455B9" w:rsidRDefault="007455B9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Организационно-методическое, консультационное сопровождение деятельности педагогов дополнительного образования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1868" w:type="dxa"/>
          </w:tcPr>
          <w:p w14:paraId="1FAC5FA3" w14:textId="77777777" w:rsidR="007455B9" w:rsidRDefault="007455B9" w:rsidP="00745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14:paraId="1FAC5FA4" w14:textId="77777777" w:rsidR="007455B9" w:rsidRDefault="007455B9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 для педагогов дополнительного образования КМР</w:t>
            </w:r>
          </w:p>
        </w:tc>
      </w:tr>
      <w:tr w:rsidR="0055098D" w14:paraId="1FAC5FAA" w14:textId="77777777" w:rsidTr="00F2201C">
        <w:tc>
          <w:tcPr>
            <w:tcW w:w="567" w:type="dxa"/>
            <w:vMerge w:val="restart"/>
          </w:tcPr>
          <w:p w14:paraId="1FAC5FA6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364" w:type="dxa"/>
            <w:gridSpan w:val="3"/>
          </w:tcPr>
          <w:p w14:paraId="1FAC5FA7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4A1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вебинаров, методических объединений, реализующих дополнительные общеобразовательные программы</w:t>
            </w:r>
          </w:p>
        </w:tc>
        <w:tc>
          <w:tcPr>
            <w:tcW w:w="1868" w:type="dxa"/>
          </w:tcPr>
          <w:p w14:paraId="1FAC5FA8" w14:textId="77777777" w:rsidR="0055098D" w:rsidRDefault="0055098D" w:rsidP="007455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3" w:type="dxa"/>
            <w:vMerge w:val="restart"/>
          </w:tcPr>
          <w:p w14:paraId="1FAC5FA9" w14:textId="77777777" w:rsidR="0055098D" w:rsidRDefault="0055098D" w:rsidP="0093760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Семинары, вебинары, круглые столы, методические часы, работа малых творческих групп (МТГ)</w:t>
            </w:r>
          </w:p>
        </w:tc>
      </w:tr>
      <w:tr w:rsidR="0055098D" w14:paraId="1FAC5FB7" w14:textId="77777777" w:rsidTr="00F2201C">
        <w:tc>
          <w:tcPr>
            <w:tcW w:w="567" w:type="dxa"/>
            <w:vMerge/>
          </w:tcPr>
          <w:p w14:paraId="1FAC5FAB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AC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58" w:type="dxa"/>
            <w:gridSpan w:val="2"/>
          </w:tcPr>
          <w:p w14:paraId="1FAC5FAD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координаторов от образовательных организаций, педагогов дополнительного образования:</w:t>
            </w:r>
          </w:p>
          <w:p w14:paraId="1FAC5FAE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«Информирование о ходе реализации Приоритетного проекта «Доступное дополнительное образование» на территории Приморского края;</w:t>
            </w:r>
          </w:p>
        </w:tc>
        <w:tc>
          <w:tcPr>
            <w:tcW w:w="1868" w:type="dxa"/>
          </w:tcPr>
          <w:p w14:paraId="1FAC5FAF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C5FB0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C5FB1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C5FB4" w14:textId="68B20202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D324A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14:paraId="1FAC5FB5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833" w:type="dxa"/>
            <w:vMerge/>
          </w:tcPr>
          <w:p w14:paraId="1FAC5FB6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98D" w14:paraId="1FAC5FBF" w14:textId="77777777" w:rsidTr="00F2201C">
        <w:tc>
          <w:tcPr>
            <w:tcW w:w="567" w:type="dxa"/>
            <w:vMerge/>
          </w:tcPr>
          <w:p w14:paraId="1FAC5FB8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B9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8" w:type="dxa"/>
            <w:gridSpan w:val="2"/>
          </w:tcPr>
          <w:p w14:paraId="1FAC5FBA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«Работа с информационным порталом Навигатор дополнительного образования»;</w:t>
            </w:r>
          </w:p>
        </w:tc>
        <w:tc>
          <w:tcPr>
            <w:tcW w:w="1868" w:type="dxa"/>
          </w:tcPr>
          <w:p w14:paraId="1FAC5FBB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  <w:p w14:paraId="1FAC5FBC" w14:textId="04CCF2AC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324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г., </w:t>
            </w:r>
          </w:p>
          <w:p w14:paraId="1FAC5FBD" w14:textId="235D9C02" w:rsidR="0055098D" w:rsidRDefault="00D324A1" w:rsidP="00D324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  <w:r w:rsidR="0055098D">
              <w:rPr>
                <w:rFonts w:ascii="Times New Roman" w:hAnsi="Times New Roman" w:cs="Times New Roman"/>
                <w:sz w:val="26"/>
                <w:szCs w:val="26"/>
              </w:rPr>
              <w:t>сентябрь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098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3" w:type="dxa"/>
            <w:vMerge/>
          </w:tcPr>
          <w:p w14:paraId="1FAC5FBE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98D" w14:paraId="1FAC5FCF" w14:textId="77777777" w:rsidTr="00F2201C">
        <w:tc>
          <w:tcPr>
            <w:tcW w:w="567" w:type="dxa"/>
            <w:vMerge w:val="restart"/>
          </w:tcPr>
          <w:p w14:paraId="1FAC5FC6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vMerge w:val="restart"/>
          </w:tcPr>
          <w:p w14:paraId="1FAC5FC7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758" w:type="dxa"/>
            <w:gridSpan w:val="2"/>
          </w:tcPr>
          <w:p w14:paraId="1FAC5FC8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педагогов дополнительного образования:</w:t>
            </w:r>
          </w:p>
          <w:p w14:paraId="1FAC5FC9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Семинар «Дополнительные общеобразовательные программы. Выбор, структура и содержание»;</w:t>
            </w:r>
          </w:p>
        </w:tc>
        <w:tc>
          <w:tcPr>
            <w:tcW w:w="1868" w:type="dxa"/>
          </w:tcPr>
          <w:p w14:paraId="1FAC5FCA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C5FCB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C5FCC" w14:textId="26BDDC99" w:rsidR="0055098D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14:paraId="1FAC5FCD" w14:textId="7ED9A249" w:rsidR="0055098D" w:rsidRDefault="0055098D" w:rsidP="00F010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010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3" w:type="dxa"/>
            <w:vMerge w:val="restart"/>
          </w:tcPr>
          <w:p w14:paraId="1FAC5FCE" w14:textId="54F42BEC" w:rsidR="0055098D" w:rsidRDefault="005C724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24C">
              <w:rPr>
                <w:rFonts w:ascii="Times New Roman" w:hAnsi="Times New Roman" w:cs="Times New Roman"/>
                <w:sz w:val="26"/>
                <w:szCs w:val="26"/>
              </w:rPr>
              <w:t xml:space="preserve">Семинары, </w:t>
            </w:r>
            <w:proofErr w:type="spellStart"/>
            <w:r w:rsidRPr="005C724C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5C724C">
              <w:rPr>
                <w:rFonts w:ascii="Times New Roman" w:hAnsi="Times New Roman" w:cs="Times New Roman"/>
                <w:sz w:val="26"/>
                <w:szCs w:val="26"/>
              </w:rPr>
              <w:t>, круглые столы, методические часы, работа малых творческих групп (МТГ)</w:t>
            </w:r>
          </w:p>
        </w:tc>
      </w:tr>
      <w:tr w:rsidR="0055098D" w14:paraId="1FAC5FD6" w14:textId="77777777" w:rsidTr="00F2201C">
        <w:tc>
          <w:tcPr>
            <w:tcW w:w="567" w:type="dxa"/>
            <w:vMerge/>
          </w:tcPr>
          <w:p w14:paraId="1FAC5FD0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14:paraId="1FAC5FD1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8" w:type="dxa"/>
            <w:gridSpan w:val="2"/>
          </w:tcPr>
          <w:p w14:paraId="1FAC5FD2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Семинар «Современные педагогические технологии в сфере дополнительного образования детей»;</w:t>
            </w:r>
          </w:p>
        </w:tc>
        <w:tc>
          <w:tcPr>
            <w:tcW w:w="1868" w:type="dxa"/>
          </w:tcPr>
          <w:p w14:paraId="1FAC5FD3" w14:textId="16AEB6DE" w:rsidR="0055098D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55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FAC5FD4" w14:textId="64F9E5F5" w:rsidR="0055098D" w:rsidRDefault="0055098D" w:rsidP="00F0108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010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33" w:type="dxa"/>
            <w:vMerge/>
          </w:tcPr>
          <w:p w14:paraId="1FAC5FD5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98D" w14:paraId="1FAC5FDD" w14:textId="77777777" w:rsidTr="00F2201C">
        <w:tc>
          <w:tcPr>
            <w:tcW w:w="567" w:type="dxa"/>
            <w:vMerge/>
          </w:tcPr>
          <w:p w14:paraId="1FAC5FD7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14:paraId="1FAC5FD8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8" w:type="dxa"/>
            <w:gridSpan w:val="2"/>
          </w:tcPr>
          <w:p w14:paraId="1FAC5FD9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081">
              <w:rPr>
                <w:rFonts w:ascii="Times New Roman" w:hAnsi="Times New Roman" w:cs="Times New Roman"/>
                <w:sz w:val="26"/>
                <w:szCs w:val="26"/>
              </w:rPr>
              <w:t>- Круглый стол «Организация современного занятия в системе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детей»;</w:t>
            </w:r>
          </w:p>
        </w:tc>
        <w:tc>
          <w:tcPr>
            <w:tcW w:w="1868" w:type="dxa"/>
          </w:tcPr>
          <w:p w14:paraId="1FAC5FDA" w14:textId="2AC20EB5" w:rsidR="0055098D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14:paraId="1FAC5FDB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833" w:type="dxa"/>
            <w:vMerge/>
          </w:tcPr>
          <w:p w14:paraId="1FAC5FDC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98D" w14:paraId="1FAC5FE3" w14:textId="77777777" w:rsidTr="00F2201C">
        <w:tc>
          <w:tcPr>
            <w:tcW w:w="567" w:type="dxa"/>
            <w:vMerge/>
          </w:tcPr>
          <w:p w14:paraId="1FAC5FDE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vMerge/>
          </w:tcPr>
          <w:p w14:paraId="1FAC5FDF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8" w:type="dxa"/>
            <w:gridSpan w:val="2"/>
          </w:tcPr>
          <w:p w14:paraId="1FAC5FE0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Час защиты позиций «В центре внимания особые потребности». (Подходы к практике реализации и обновления дополнительных общеобразовательных общеразвивающих программ с учетом </w:t>
            </w:r>
            <w:r w:rsidRPr="00F01081">
              <w:rPr>
                <w:rFonts w:ascii="Times New Roman" w:hAnsi="Times New Roman" w:cs="Times New Roman"/>
                <w:sz w:val="26"/>
                <w:szCs w:val="26"/>
              </w:rPr>
              <w:t>особых потребностей различных категорий обучающихся).</w:t>
            </w:r>
          </w:p>
        </w:tc>
        <w:tc>
          <w:tcPr>
            <w:tcW w:w="1868" w:type="dxa"/>
          </w:tcPr>
          <w:p w14:paraId="1FAC5FE1" w14:textId="714BB144" w:rsidR="0055098D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55098D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833" w:type="dxa"/>
            <w:vMerge/>
          </w:tcPr>
          <w:p w14:paraId="1FAC5FE2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98D" w14:paraId="1FAC5FE9" w14:textId="77777777" w:rsidTr="00F2201C">
        <w:tc>
          <w:tcPr>
            <w:tcW w:w="567" w:type="dxa"/>
            <w:vMerge/>
          </w:tcPr>
          <w:p w14:paraId="1FAC5FE4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E5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758" w:type="dxa"/>
            <w:gridSpan w:val="2"/>
          </w:tcPr>
          <w:p w14:paraId="1FAC5FE6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малых творческих групп (МТГ) по выявлению и повышению передового педагогического опыта в области дополнительного образования детей</w:t>
            </w:r>
          </w:p>
        </w:tc>
        <w:tc>
          <w:tcPr>
            <w:tcW w:w="1868" w:type="dxa"/>
          </w:tcPr>
          <w:p w14:paraId="1FAC5FE7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Заседания ежеквартально</w:t>
            </w:r>
          </w:p>
        </w:tc>
        <w:tc>
          <w:tcPr>
            <w:tcW w:w="2833" w:type="dxa"/>
            <w:vMerge/>
          </w:tcPr>
          <w:p w14:paraId="1FAC5FE8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98D" w14:paraId="1FAC5FF0" w14:textId="77777777" w:rsidTr="00F2201C">
        <w:tc>
          <w:tcPr>
            <w:tcW w:w="567" w:type="dxa"/>
            <w:vMerge/>
          </w:tcPr>
          <w:p w14:paraId="1FAC5FEA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14:paraId="1FAC5FEB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758" w:type="dxa"/>
            <w:gridSpan w:val="2"/>
          </w:tcPr>
          <w:p w14:paraId="1FAC5FEC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Мастер-классы и открытые занятия по обмену опытом</w:t>
            </w:r>
          </w:p>
        </w:tc>
        <w:tc>
          <w:tcPr>
            <w:tcW w:w="1868" w:type="dxa"/>
          </w:tcPr>
          <w:p w14:paraId="1FAC5FED" w14:textId="4DE5C086" w:rsidR="00681DAE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1FAC5FEE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833" w:type="dxa"/>
            <w:vMerge/>
          </w:tcPr>
          <w:p w14:paraId="1FAC5FEF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01C" w14:paraId="1FAC5FF5" w14:textId="77777777" w:rsidTr="00F2201C">
        <w:tc>
          <w:tcPr>
            <w:tcW w:w="567" w:type="dxa"/>
          </w:tcPr>
          <w:p w14:paraId="1FAC5FF1" w14:textId="77777777" w:rsidR="00F2201C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64" w:type="dxa"/>
            <w:gridSpan w:val="3"/>
          </w:tcPr>
          <w:p w14:paraId="1FAC5FF2" w14:textId="57A13801" w:rsidR="00F2201C" w:rsidRPr="009E25F2" w:rsidRDefault="00F2201C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</w:p>
        </w:tc>
        <w:tc>
          <w:tcPr>
            <w:tcW w:w="1868" w:type="dxa"/>
          </w:tcPr>
          <w:p w14:paraId="1FAC5FF3" w14:textId="17273ECF" w:rsidR="00F2201C" w:rsidRPr="009E25F2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</w:p>
        </w:tc>
        <w:tc>
          <w:tcPr>
            <w:tcW w:w="2833" w:type="dxa"/>
          </w:tcPr>
          <w:p w14:paraId="1FAC5FF4" w14:textId="1FC9AE0F" w:rsidR="00F2201C" w:rsidRPr="009E25F2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</w:p>
        </w:tc>
      </w:tr>
      <w:tr w:rsidR="00F2201C" w14:paraId="1FAC5FF7" w14:textId="77777777" w:rsidTr="0014388C">
        <w:tc>
          <w:tcPr>
            <w:tcW w:w="10632" w:type="dxa"/>
            <w:gridSpan w:val="6"/>
          </w:tcPr>
          <w:p w14:paraId="1FAC5FF6" w14:textId="77777777" w:rsidR="00F2201C" w:rsidRPr="00F2201C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0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</w:t>
            </w:r>
            <w:r w:rsidRPr="00F2201C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реализации дополнительных общеобразовательных программ в сетевой форме</w:t>
            </w:r>
          </w:p>
        </w:tc>
      </w:tr>
      <w:tr w:rsidR="00F2201C" w14:paraId="1FAC5FFC" w14:textId="77777777" w:rsidTr="00F2201C">
        <w:tc>
          <w:tcPr>
            <w:tcW w:w="567" w:type="dxa"/>
          </w:tcPr>
          <w:p w14:paraId="1FAC5FF8" w14:textId="77777777" w:rsidR="00F2201C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4" w:type="dxa"/>
            <w:gridSpan w:val="3"/>
          </w:tcPr>
          <w:p w14:paraId="1FAC5FF9" w14:textId="77777777" w:rsidR="00F2201C" w:rsidRDefault="00F2201C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081">
              <w:rPr>
                <w:rFonts w:ascii="Times New Roman" w:hAnsi="Times New Roman" w:cs="Times New Roman"/>
                <w:sz w:val="26"/>
                <w:szCs w:val="26"/>
              </w:rPr>
              <w:t>Разработка дополнительных общеразвивающих программ, реализуемых в сетевой форме (не менее 1-ой, с наличием договора)</w:t>
            </w:r>
          </w:p>
        </w:tc>
        <w:tc>
          <w:tcPr>
            <w:tcW w:w="1868" w:type="dxa"/>
          </w:tcPr>
          <w:p w14:paraId="1FAC5FFA" w14:textId="75624A12" w:rsidR="00F2201C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-апрель</w:t>
            </w:r>
            <w:r w:rsidR="00F2201C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2833" w:type="dxa"/>
          </w:tcPr>
          <w:p w14:paraId="1FAC5FFB" w14:textId="77777777" w:rsidR="00F2201C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дополнительных общеразвивающих программ</w:t>
            </w:r>
          </w:p>
        </w:tc>
      </w:tr>
      <w:tr w:rsidR="00F2201C" w14:paraId="1FAC5FFF" w14:textId="77777777" w:rsidTr="008B44A1">
        <w:tc>
          <w:tcPr>
            <w:tcW w:w="10632" w:type="dxa"/>
            <w:gridSpan w:val="6"/>
          </w:tcPr>
          <w:p w14:paraId="1FAC5FFD" w14:textId="77777777" w:rsidR="00F2201C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20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F2201C">
              <w:rPr>
                <w:rFonts w:ascii="Times New Roman" w:hAnsi="Times New Roman" w:cs="Times New Roman"/>
                <w:b/>
                <w:sz w:val="26"/>
                <w:szCs w:val="26"/>
              </w:rPr>
              <w:t>. Выравнивание доступности предоставления дополнительного образования детей с учетом уровня подготовки и способностей детей с различными образовательными потребностями и возможностями</w:t>
            </w:r>
          </w:p>
          <w:p w14:paraId="1FAC5FFE" w14:textId="77777777" w:rsidR="0055098D" w:rsidRPr="00F2201C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201C" w14:paraId="1FAC6007" w14:textId="77777777" w:rsidTr="00F2201C">
        <w:tc>
          <w:tcPr>
            <w:tcW w:w="567" w:type="dxa"/>
          </w:tcPr>
          <w:p w14:paraId="1FAC6000" w14:textId="77777777" w:rsidR="00F2201C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4" w:type="dxa"/>
            <w:gridSpan w:val="3"/>
          </w:tcPr>
          <w:p w14:paraId="1FAC6001" w14:textId="77777777" w:rsidR="00F2201C" w:rsidRDefault="00F2201C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банка лучших дополнительных общеобразовательных программ и инновационных практик для детей:</w:t>
            </w:r>
          </w:p>
          <w:p w14:paraId="1FAC6002" w14:textId="77777777" w:rsidR="00F2201C" w:rsidRDefault="00F2201C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5098D">
              <w:rPr>
                <w:rFonts w:ascii="Times New Roman" w:hAnsi="Times New Roman" w:cs="Times New Roman"/>
                <w:sz w:val="26"/>
                <w:szCs w:val="26"/>
              </w:rPr>
              <w:t>общеразвивающих программ;</w:t>
            </w:r>
          </w:p>
          <w:p w14:paraId="1FAC6003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летнего отдыха;</w:t>
            </w:r>
          </w:p>
          <w:p w14:paraId="34487595" w14:textId="07310328" w:rsidR="00E915DB" w:rsidRDefault="00E915DB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детьми с особыми образовательными потребностями;</w:t>
            </w:r>
          </w:p>
          <w:p w14:paraId="1FAC6004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детьми, находящимися в трудной жизненной ситуации</w:t>
            </w:r>
          </w:p>
        </w:tc>
        <w:tc>
          <w:tcPr>
            <w:tcW w:w="1868" w:type="dxa"/>
          </w:tcPr>
          <w:p w14:paraId="1FAC6005" w14:textId="252F8843" w:rsidR="00F2201C" w:rsidRDefault="00F01081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F2201C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2833" w:type="dxa"/>
          </w:tcPr>
          <w:p w14:paraId="1FAC6006" w14:textId="77777777" w:rsidR="00F2201C" w:rsidRDefault="00F2201C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 лучших дополнительных общеобразовательных программ и инновационных практик для детей</w:t>
            </w:r>
          </w:p>
        </w:tc>
      </w:tr>
      <w:tr w:rsidR="0055098D" w14:paraId="1FAC600C" w14:textId="77777777" w:rsidTr="00F2201C">
        <w:tc>
          <w:tcPr>
            <w:tcW w:w="567" w:type="dxa"/>
          </w:tcPr>
          <w:p w14:paraId="1FAC6008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4" w:type="dxa"/>
            <w:gridSpan w:val="3"/>
          </w:tcPr>
          <w:p w14:paraId="1FAC6009" w14:textId="77777777" w:rsidR="0055098D" w:rsidRDefault="0055098D" w:rsidP="004E4FA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и иных мероприятий для учащихся и педагогов учреждений, реализующих программы дополнительного образования</w:t>
            </w:r>
          </w:p>
        </w:tc>
        <w:tc>
          <w:tcPr>
            <w:tcW w:w="1868" w:type="dxa"/>
          </w:tcPr>
          <w:p w14:paraId="1FAC600A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3" w:type="dxa"/>
          </w:tcPr>
          <w:p w14:paraId="1FAC600B" w14:textId="77777777" w:rsidR="0055098D" w:rsidRDefault="0055098D" w:rsidP="00641D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Приказы о подведении итогов</w:t>
            </w:r>
          </w:p>
        </w:tc>
      </w:tr>
    </w:tbl>
    <w:p w14:paraId="1FAC600D" w14:textId="77777777" w:rsidR="00641D5A" w:rsidRPr="00260E5D" w:rsidRDefault="00641D5A" w:rsidP="00641D5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41D5A" w:rsidRPr="00260E5D" w:rsidSect="00F2201C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DA9"/>
    <w:rsid w:val="000260D1"/>
    <w:rsid w:val="0005175E"/>
    <w:rsid w:val="0007360D"/>
    <w:rsid w:val="000E3775"/>
    <w:rsid w:val="001E36B3"/>
    <w:rsid w:val="001F6765"/>
    <w:rsid w:val="002076E8"/>
    <w:rsid w:val="00215860"/>
    <w:rsid w:val="00255A28"/>
    <w:rsid w:val="00260E5D"/>
    <w:rsid w:val="004835C3"/>
    <w:rsid w:val="004E4FAE"/>
    <w:rsid w:val="0055098D"/>
    <w:rsid w:val="00592164"/>
    <w:rsid w:val="005C724C"/>
    <w:rsid w:val="005E2C12"/>
    <w:rsid w:val="005E6C16"/>
    <w:rsid w:val="00641D5A"/>
    <w:rsid w:val="00681DAE"/>
    <w:rsid w:val="006E49FF"/>
    <w:rsid w:val="007455B9"/>
    <w:rsid w:val="007569DE"/>
    <w:rsid w:val="007D071E"/>
    <w:rsid w:val="00880121"/>
    <w:rsid w:val="008821B8"/>
    <w:rsid w:val="00887A3B"/>
    <w:rsid w:val="008A4188"/>
    <w:rsid w:val="008F0B3E"/>
    <w:rsid w:val="00996A97"/>
    <w:rsid w:val="009E25F2"/>
    <w:rsid w:val="009F1C83"/>
    <w:rsid w:val="009F1DA9"/>
    <w:rsid w:val="00A340BB"/>
    <w:rsid w:val="00AC7486"/>
    <w:rsid w:val="00B82248"/>
    <w:rsid w:val="00BB1017"/>
    <w:rsid w:val="00D031FD"/>
    <w:rsid w:val="00D324A1"/>
    <w:rsid w:val="00D602B5"/>
    <w:rsid w:val="00E108FC"/>
    <w:rsid w:val="00E915DB"/>
    <w:rsid w:val="00F01081"/>
    <w:rsid w:val="00F2201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5F06"/>
  <w15:docId w15:val="{196DBF77-B9F4-49B0-80D8-C5E84C57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FC"/>
    <w:pPr>
      <w:spacing w:after="160" w:line="256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8FC"/>
    <w:rPr>
      <w:b/>
      <w:bCs/>
    </w:rPr>
  </w:style>
  <w:style w:type="character" w:styleId="a4">
    <w:name w:val="Emphasis"/>
    <w:basedOn w:val="a0"/>
    <w:uiPriority w:val="20"/>
    <w:qFormat/>
    <w:rsid w:val="00E108F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F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  <w:textAlignment w:val="baseline"/>
    </w:pPr>
    <w:rPr>
      <w:rFonts w:ascii="Consolas" w:eastAsia="Times New Roman" w:hAnsi="Consolas" w:cs="Consolas"/>
      <w:color w:val="505050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1DA9"/>
    <w:rPr>
      <w:rFonts w:ascii="Consolas" w:eastAsia="Times New Roman" w:hAnsi="Consolas" w:cs="Consolas"/>
      <w:color w:val="505050"/>
      <w:sz w:val="26"/>
      <w:szCs w:val="26"/>
      <w:lang w:eastAsia="ru-RU"/>
    </w:rPr>
  </w:style>
  <w:style w:type="character" w:customStyle="1" w:styleId="lyrics-tools-font-size1">
    <w:name w:val="lyrics-tools-font-size1"/>
    <w:basedOn w:val="a0"/>
    <w:rsid w:val="009F1DA9"/>
  </w:style>
  <w:style w:type="character" w:customStyle="1" w:styleId="lyrics-tools-font-size-val1">
    <w:name w:val="lyrics-tools-font-size-val1"/>
    <w:basedOn w:val="a0"/>
    <w:rsid w:val="009F1DA9"/>
  </w:style>
  <w:style w:type="paragraph" w:customStyle="1" w:styleId="c19">
    <w:name w:val="c19"/>
    <w:basedOn w:val="a"/>
    <w:rsid w:val="009F1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1DA9"/>
  </w:style>
  <w:style w:type="character" w:customStyle="1" w:styleId="c5">
    <w:name w:val="c5"/>
    <w:basedOn w:val="a0"/>
    <w:rsid w:val="009F1DA9"/>
  </w:style>
  <w:style w:type="paragraph" w:customStyle="1" w:styleId="c3">
    <w:name w:val="c3"/>
    <w:basedOn w:val="a"/>
    <w:rsid w:val="009F1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1DA9"/>
  </w:style>
  <w:style w:type="character" w:customStyle="1" w:styleId="c7">
    <w:name w:val="c7"/>
    <w:basedOn w:val="a0"/>
    <w:rsid w:val="009F1DA9"/>
  </w:style>
  <w:style w:type="paragraph" w:customStyle="1" w:styleId="c6">
    <w:name w:val="c6"/>
    <w:basedOn w:val="a"/>
    <w:rsid w:val="009F1C8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F1C83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F1C83"/>
  </w:style>
  <w:style w:type="table" w:styleId="a5">
    <w:name w:val="Table Grid"/>
    <w:basedOn w:val="a1"/>
    <w:uiPriority w:val="59"/>
    <w:rsid w:val="0064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517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820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8001">
                          <w:marLeft w:val="0"/>
                          <w:marRight w:val="0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9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1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4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18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76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66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2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62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910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052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94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05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7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8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3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6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37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5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68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3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39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857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8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7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2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2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55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96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32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63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01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30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8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843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5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5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3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40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92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2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516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165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78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0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741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258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413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6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7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0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69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1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6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4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8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242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7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280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3E1B-B6AC-49BD-AB44-B412906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21</cp:revision>
  <dcterms:created xsi:type="dcterms:W3CDTF">2021-05-17T04:21:00Z</dcterms:created>
  <dcterms:modified xsi:type="dcterms:W3CDTF">2022-01-18T04:47:00Z</dcterms:modified>
</cp:coreProperties>
</file>